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A9ABC">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14:paraId="146AEC8F">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内建协〔2024〕172号</w:t>
      </w:r>
    </w:p>
    <w:p w14:paraId="70175520">
      <w:pPr>
        <w:bidi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关于转发《关于举办首届建筑机械智能建造科技</w:t>
      </w:r>
    </w:p>
    <w:p w14:paraId="2D02D1BF">
      <w:pPr>
        <w:bidi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（设计）成果应用竞赛的通知》的通知</w:t>
      </w:r>
    </w:p>
    <w:p w14:paraId="7CCB7FD2">
      <w:pPr>
        <w:bidi w:val="0"/>
        <w:rPr>
          <w:rFonts w:hint="eastAsia" w:ascii="仿宋_GB2312" w:hAnsi="仿宋_GB2312" w:eastAsia="仿宋_GB2312" w:cs="仿宋_GB2312"/>
          <w:sz w:val="32"/>
          <w:szCs w:val="32"/>
          <w:lang w:val="en-US" w:eastAsia="zh-CN"/>
        </w:rPr>
      </w:pPr>
    </w:p>
    <w:p w14:paraId="1B28E953">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各盟市建筑业协会、满洲里市建筑业协会、会员单位：</w:t>
      </w:r>
    </w:p>
    <w:p w14:paraId="00F74EAD">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中国建筑业协会建筑安全与机械分会《关于举办首届建筑机械智能建造科技（设计）成果应用竞赛的通知（建协安机函〔2024〕16号）》转发给你们，请按文件要求积极申报，并于10月24日前将报名回执发送至内蒙古自治区建筑业协会机械租赁与劳务管理分会邮箱。</w:t>
      </w:r>
    </w:p>
    <w:p w14:paraId="34D25753">
      <w:pPr>
        <w:bidi w:val="0"/>
        <w:ind w:firstLine="640" w:firstLineChars="200"/>
        <w:rPr>
          <w:rFonts w:hint="eastAsia" w:ascii="仿宋_GB2312" w:hAnsi="仿宋_GB2312" w:eastAsia="仿宋_GB2312" w:cs="仿宋_GB2312"/>
          <w:sz w:val="32"/>
          <w:szCs w:val="32"/>
          <w:lang w:val="en-US" w:eastAsia="zh-CN"/>
        </w:rPr>
      </w:pPr>
    </w:p>
    <w:p w14:paraId="1CDF4731">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人：王小平 13294815888</w:t>
      </w:r>
    </w:p>
    <w:p w14:paraId="4AFBF853">
      <w:pPr>
        <w:bidi w:val="0"/>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勇  18547112666</w:t>
      </w:r>
    </w:p>
    <w:p w14:paraId="1FC3ED3F">
      <w:pPr>
        <w:bidi w:val="0"/>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冬妮亚 15548877568</w:t>
      </w:r>
    </w:p>
    <w:p w14:paraId="58B4FD42">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联系地址：呼和浩特市新城区丝绸之路大道兴泰商务</w:t>
      </w:r>
    </w:p>
    <w:p w14:paraId="74A1F895">
      <w:pPr>
        <w:bidi w:val="0"/>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广场T4号10层    </w:t>
      </w:r>
    </w:p>
    <w:p w14:paraId="7259CDB1">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编：010020</w:t>
      </w:r>
    </w:p>
    <w:p w14:paraId="6BB5DF6A">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箱：njxjxzlylwglfh@163@.com</w:t>
      </w:r>
    </w:p>
    <w:p w14:paraId="723B20B1">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     址：www.nmjx.org</w:t>
      </w:r>
    </w:p>
    <w:p w14:paraId="44A8A846">
      <w:pPr>
        <w:bidi w:val="0"/>
        <w:ind w:firstLine="640" w:firstLineChars="200"/>
        <w:rPr>
          <w:rFonts w:hint="eastAsia" w:ascii="仿宋_GB2312" w:hAnsi="仿宋_GB2312" w:eastAsia="仿宋_GB2312" w:cs="仿宋_GB2312"/>
          <w:sz w:val="32"/>
          <w:szCs w:val="32"/>
          <w:lang w:val="en-US" w:eastAsia="zh-CN"/>
        </w:rPr>
      </w:pPr>
    </w:p>
    <w:p w14:paraId="155049B8">
      <w:pPr>
        <w:bidi w:val="0"/>
        <w:ind w:left="1598" w:leftChars="304"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附件：关于举办首届建筑机械智能建造科技（设计）成果应用竞赛的通知（建协安机函〔2024〕16号）</w:t>
      </w:r>
    </w:p>
    <w:p w14:paraId="7E59CEF5">
      <w:pPr>
        <w:bidi w:val="0"/>
        <w:jc w:val="right"/>
        <w:rPr>
          <w:rFonts w:hint="eastAsia" w:ascii="仿宋_GB2312" w:hAnsi="仿宋_GB2312" w:eastAsia="仿宋_GB2312" w:cs="仿宋_GB2312"/>
          <w:sz w:val="32"/>
          <w:szCs w:val="32"/>
          <w:lang w:val="en-US" w:eastAsia="zh-CN"/>
        </w:rPr>
      </w:pPr>
    </w:p>
    <w:p w14:paraId="2132E005">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内蒙古自治区建筑业协会</w:t>
      </w:r>
    </w:p>
    <w:p w14:paraId="03626E0F">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2024年8月8日</w:t>
      </w:r>
    </w:p>
    <w:p w14:paraId="616722E6">
      <w:pPr>
        <w:spacing w:line="600" w:lineRule="exact"/>
        <w:rPr>
          <w:rFonts w:ascii="华文中宋" w:hAnsi="华文中宋" w:eastAsia="华文中宋"/>
          <w:spacing w:val="-6"/>
          <w:sz w:val="44"/>
          <w:szCs w:val="44"/>
        </w:rPr>
      </w:pPr>
    </w:p>
    <w:p w14:paraId="56893B99">
      <w:pPr>
        <w:spacing w:line="600" w:lineRule="exact"/>
        <w:rPr>
          <w:rFonts w:ascii="华文中宋" w:hAnsi="华文中宋" w:eastAsia="华文中宋"/>
          <w:spacing w:val="-6"/>
          <w:sz w:val="44"/>
          <w:szCs w:val="44"/>
        </w:rPr>
      </w:pPr>
    </w:p>
    <w:p w14:paraId="791C2AB1">
      <w:pPr>
        <w:spacing w:line="600" w:lineRule="exact"/>
        <w:rPr>
          <w:rFonts w:ascii="华文中宋" w:hAnsi="华文中宋" w:eastAsia="华文中宋"/>
          <w:spacing w:val="-6"/>
          <w:sz w:val="44"/>
          <w:szCs w:val="44"/>
        </w:rPr>
      </w:pPr>
    </w:p>
    <w:p w14:paraId="119AAFA7">
      <w:pPr>
        <w:spacing w:line="600" w:lineRule="exact"/>
        <w:rPr>
          <w:rFonts w:ascii="华文中宋" w:hAnsi="华文中宋" w:eastAsia="华文中宋"/>
          <w:spacing w:val="-6"/>
          <w:sz w:val="44"/>
          <w:szCs w:val="44"/>
        </w:rPr>
      </w:pPr>
    </w:p>
    <w:p w14:paraId="03965C2D">
      <w:pPr>
        <w:spacing w:line="600" w:lineRule="exact"/>
        <w:rPr>
          <w:rFonts w:ascii="华文中宋" w:hAnsi="华文中宋" w:eastAsia="华文中宋"/>
          <w:spacing w:val="-6"/>
          <w:sz w:val="44"/>
          <w:szCs w:val="44"/>
        </w:rPr>
      </w:pPr>
    </w:p>
    <w:p w14:paraId="09EDFA1D">
      <w:pPr>
        <w:spacing w:line="600" w:lineRule="exact"/>
        <w:rPr>
          <w:rFonts w:ascii="华文中宋" w:hAnsi="华文中宋" w:eastAsia="华文中宋"/>
          <w:spacing w:val="-6"/>
          <w:sz w:val="44"/>
          <w:szCs w:val="44"/>
        </w:rPr>
      </w:pPr>
    </w:p>
    <w:p w14:paraId="17E212B7">
      <w:pPr>
        <w:spacing w:line="600" w:lineRule="exact"/>
        <w:rPr>
          <w:rFonts w:ascii="华文中宋" w:hAnsi="华文中宋" w:eastAsia="华文中宋"/>
          <w:spacing w:val="-6"/>
          <w:sz w:val="44"/>
          <w:szCs w:val="44"/>
        </w:rPr>
      </w:pPr>
    </w:p>
    <w:p w14:paraId="3177DE7E">
      <w:pPr>
        <w:spacing w:line="600" w:lineRule="exact"/>
        <w:rPr>
          <w:rFonts w:ascii="华文中宋" w:hAnsi="华文中宋" w:eastAsia="华文中宋"/>
          <w:spacing w:val="-6"/>
          <w:sz w:val="44"/>
          <w:szCs w:val="44"/>
        </w:rPr>
      </w:pPr>
    </w:p>
    <w:p w14:paraId="2CC8C124">
      <w:pPr>
        <w:spacing w:line="600" w:lineRule="exact"/>
        <w:rPr>
          <w:rFonts w:ascii="华文中宋" w:hAnsi="华文中宋" w:eastAsia="华文中宋"/>
          <w:spacing w:val="-6"/>
          <w:sz w:val="44"/>
          <w:szCs w:val="44"/>
        </w:rPr>
      </w:pPr>
    </w:p>
    <w:p w14:paraId="353A87FF">
      <w:pPr>
        <w:spacing w:line="600" w:lineRule="exact"/>
        <w:rPr>
          <w:rFonts w:ascii="华文中宋" w:hAnsi="华文中宋" w:eastAsia="华文中宋"/>
          <w:spacing w:val="-6"/>
          <w:sz w:val="44"/>
          <w:szCs w:val="44"/>
        </w:rPr>
      </w:pPr>
    </w:p>
    <w:p w14:paraId="3393F70A">
      <w:pPr>
        <w:spacing w:line="600" w:lineRule="exact"/>
        <w:rPr>
          <w:rFonts w:ascii="华文中宋" w:hAnsi="华文中宋" w:eastAsia="华文中宋"/>
          <w:spacing w:val="-6"/>
          <w:sz w:val="44"/>
          <w:szCs w:val="44"/>
        </w:rPr>
      </w:pPr>
    </w:p>
    <w:p w14:paraId="5186463E">
      <w:pPr>
        <w:spacing w:line="600" w:lineRule="exact"/>
        <w:rPr>
          <w:rFonts w:ascii="华文中宋" w:hAnsi="华文中宋" w:eastAsia="华文中宋"/>
          <w:spacing w:val="-6"/>
          <w:sz w:val="44"/>
          <w:szCs w:val="44"/>
        </w:rPr>
      </w:pPr>
    </w:p>
    <w:p w14:paraId="0C099C12">
      <w:pPr>
        <w:spacing w:line="600" w:lineRule="exact"/>
        <w:rPr>
          <w:rFonts w:ascii="华文中宋" w:hAnsi="华文中宋" w:eastAsia="华文中宋"/>
          <w:spacing w:val="-6"/>
          <w:sz w:val="44"/>
          <w:szCs w:val="44"/>
        </w:rPr>
      </w:pPr>
    </w:p>
    <w:p w14:paraId="0231AD82">
      <w:pPr>
        <w:spacing w:line="600" w:lineRule="exact"/>
        <w:rPr>
          <w:rFonts w:ascii="华文中宋" w:hAnsi="华文中宋" w:eastAsia="华文中宋"/>
          <w:spacing w:val="-6"/>
          <w:sz w:val="44"/>
          <w:szCs w:val="44"/>
        </w:rPr>
      </w:pPr>
    </w:p>
    <w:p w14:paraId="12C61D8A">
      <w:pPr>
        <w:spacing w:line="600" w:lineRule="exact"/>
        <w:rPr>
          <w:rFonts w:ascii="华文中宋" w:hAnsi="华文中宋" w:eastAsia="华文中宋"/>
          <w:spacing w:val="-6"/>
          <w:sz w:val="44"/>
          <w:szCs w:val="44"/>
        </w:rPr>
      </w:pPr>
    </w:p>
    <w:p w14:paraId="5230BFA1">
      <w:pPr>
        <w:spacing w:line="600" w:lineRule="exact"/>
        <w:rPr>
          <w:rFonts w:ascii="华文中宋" w:hAnsi="华文中宋" w:eastAsia="华文中宋"/>
          <w:spacing w:val="-6"/>
          <w:sz w:val="44"/>
          <w:szCs w:val="44"/>
        </w:rPr>
      </w:pPr>
    </w:p>
    <w:p w14:paraId="52A73390">
      <w:pPr>
        <w:spacing w:line="600" w:lineRule="exact"/>
        <w:rPr>
          <w:rFonts w:ascii="华文中宋" w:hAnsi="华文中宋" w:eastAsia="华文中宋"/>
          <w:spacing w:val="-6"/>
          <w:sz w:val="44"/>
          <w:szCs w:val="44"/>
        </w:rPr>
      </w:pPr>
    </w:p>
    <w:p w14:paraId="12F6BA35">
      <w:pPr>
        <w:spacing w:line="600" w:lineRule="exact"/>
        <w:ind w:firstLine="856"/>
        <w:rPr>
          <w:rFonts w:ascii="华文中宋" w:hAnsi="华文中宋" w:eastAsia="华文中宋"/>
          <w:spacing w:val="-6"/>
          <w:sz w:val="44"/>
          <w:szCs w:val="44"/>
        </w:rPr>
      </w:pPr>
    </w:p>
    <w:p w14:paraId="1E523575">
      <w:pPr>
        <w:spacing w:line="600" w:lineRule="exact"/>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附件：</w:t>
      </w:r>
    </w:p>
    <w:p w14:paraId="52D997CE">
      <w:pPr>
        <w:spacing w:before="249" w:beforeLines="80" w:line="600" w:lineRule="exact"/>
        <w:ind w:firstLine="640"/>
        <w:jc w:val="right"/>
        <w:rPr>
          <w:rFonts w:ascii="仿宋_GB2312" w:hAnsi="华文中宋" w:eastAsia="仿宋_GB2312"/>
          <w:sz w:val="32"/>
          <w:szCs w:val="32"/>
        </w:rPr>
      </w:pPr>
      <w:r>
        <w:rPr>
          <w:rFonts w:hint="eastAsia" w:ascii="仿宋_GB2312" w:hAnsi="华文中宋" w:eastAsia="仿宋_GB2312"/>
          <w:sz w:val="32"/>
          <w:szCs w:val="32"/>
        </w:rPr>
        <w:t>建协安机函〔2024〕</w:t>
      </w:r>
      <w:r>
        <w:rPr>
          <w:rFonts w:hint="eastAsia" w:ascii="仿宋_GB2312" w:hAnsi="华文中宋" w:eastAsia="仿宋_GB2312"/>
          <w:sz w:val="32"/>
          <w:szCs w:val="32"/>
          <w:lang w:val="en-US" w:eastAsia="zh-CN"/>
        </w:rPr>
        <w:t>16</w:t>
      </w:r>
      <w:r>
        <w:rPr>
          <w:rFonts w:hint="eastAsia" w:ascii="仿宋_GB2312" w:hAnsi="华文中宋" w:eastAsia="仿宋_GB2312"/>
          <w:sz w:val="32"/>
          <w:szCs w:val="32"/>
        </w:rPr>
        <w:t>号</w:t>
      </w:r>
    </w:p>
    <w:p w14:paraId="561EFB36">
      <w:pPr>
        <w:spacing w:line="560" w:lineRule="exact"/>
        <w:ind w:firstLine="856"/>
        <w:rPr>
          <w:rFonts w:ascii="华文中宋" w:hAnsi="华文中宋" w:eastAsia="华文中宋"/>
          <w:spacing w:val="-6"/>
          <w:sz w:val="44"/>
          <w:szCs w:val="44"/>
        </w:rPr>
      </w:pPr>
    </w:p>
    <w:p w14:paraId="5435EEFF">
      <w:pPr>
        <w:spacing w:line="560" w:lineRule="exact"/>
        <w:jc w:val="center"/>
        <w:rPr>
          <w:rFonts w:ascii="华文中宋" w:hAnsi="华文中宋" w:eastAsia="华文中宋"/>
          <w:sz w:val="44"/>
          <w:szCs w:val="44"/>
          <w14:ligatures w14:val="standardContextual"/>
        </w:rPr>
      </w:pPr>
      <w:r>
        <w:rPr>
          <w:rFonts w:hint="eastAsia" w:ascii="华文中宋" w:hAnsi="华文中宋" w:eastAsia="华文中宋"/>
          <w:sz w:val="44"/>
          <w:szCs w:val="44"/>
          <w14:ligatures w14:val="standardContextual"/>
        </w:rPr>
        <w:t>关于举办</w:t>
      </w:r>
      <w:bookmarkStart w:id="0" w:name="_Hlk166245641"/>
      <w:r>
        <w:rPr>
          <w:rFonts w:hint="eastAsia" w:ascii="华文中宋" w:hAnsi="华文中宋" w:eastAsia="华文中宋"/>
          <w:sz w:val="44"/>
          <w:szCs w:val="44"/>
          <w14:ligatures w14:val="standardContextual"/>
        </w:rPr>
        <w:t>首届建筑机械智能建造科技</w:t>
      </w:r>
    </w:p>
    <w:p w14:paraId="41A9ED18">
      <w:pPr>
        <w:spacing w:line="560" w:lineRule="exact"/>
        <w:jc w:val="center"/>
        <w:rPr>
          <w:rFonts w:ascii="华文中宋" w:hAnsi="华文中宋" w:eastAsia="华文中宋"/>
          <w:sz w:val="44"/>
          <w:szCs w:val="44"/>
          <w14:ligatures w14:val="standardContextual"/>
        </w:rPr>
      </w:pPr>
      <w:r>
        <w:rPr>
          <w:rFonts w:hint="eastAsia" w:ascii="华文中宋" w:hAnsi="华文中宋" w:eastAsia="华文中宋"/>
          <w:sz w:val="44"/>
          <w:szCs w:val="44"/>
          <w14:ligatures w14:val="standardContextual"/>
        </w:rPr>
        <w:t>（设计）成果应用竞赛</w:t>
      </w:r>
      <w:bookmarkEnd w:id="0"/>
      <w:r>
        <w:rPr>
          <w:rFonts w:hint="eastAsia" w:ascii="华文中宋" w:hAnsi="华文中宋" w:eastAsia="华文中宋"/>
          <w:sz w:val="44"/>
          <w:szCs w:val="44"/>
          <w14:ligatures w14:val="standardContextual"/>
        </w:rPr>
        <w:t>的通知</w:t>
      </w:r>
    </w:p>
    <w:p w14:paraId="07A10497">
      <w:pPr>
        <w:spacing w:line="560" w:lineRule="exact"/>
        <w:ind w:firstLine="880"/>
        <w:jc w:val="center"/>
        <w:rPr>
          <w:rFonts w:ascii="华文中宋" w:hAnsi="华文中宋" w:eastAsia="华文中宋" w:cs="宋体"/>
          <w:bCs/>
          <w:kern w:val="0"/>
          <w:sz w:val="44"/>
          <w:szCs w:val="44"/>
        </w:rPr>
      </w:pPr>
    </w:p>
    <w:p w14:paraId="13890FF1">
      <w:pPr>
        <w:spacing w:line="560" w:lineRule="exact"/>
        <w:rPr>
          <w:rFonts w:ascii="仿宋_GB2312" w:hAnsi="ˎ̥" w:eastAsia="仿宋_GB2312" w:cs="宋体"/>
          <w:bCs/>
          <w:kern w:val="0"/>
          <w:sz w:val="32"/>
          <w:szCs w:val="32"/>
        </w:rPr>
      </w:pPr>
      <w:bookmarkStart w:id="1" w:name="_Hlk171689576"/>
      <w:r>
        <w:rPr>
          <w:rFonts w:hint="eastAsia" w:ascii="仿宋_GB2312" w:hAnsi="ˎ̥" w:eastAsia="仿宋_GB2312" w:cs="宋体"/>
          <w:bCs/>
          <w:kern w:val="0"/>
          <w:sz w:val="32"/>
          <w:szCs w:val="32"/>
        </w:rPr>
        <w:t>各省（自治区、直辖市）建设（筑）机械设备（租赁）协会、建筑业协会、建设（筑）安全协会、有关</w:t>
      </w:r>
      <w:r>
        <w:rPr>
          <w:rFonts w:ascii="仿宋_GB2312" w:hAnsi="ˎ̥" w:eastAsia="仿宋_GB2312" w:cs="宋体"/>
          <w:bCs/>
          <w:kern w:val="0"/>
          <w:sz w:val="32"/>
          <w:szCs w:val="32"/>
        </w:rPr>
        <w:t>行业建设协会，国务院国资委管理的建筑业企业</w:t>
      </w:r>
      <w:bookmarkEnd w:id="1"/>
      <w:r>
        <w:rPr>
          <w:rFonts w:hint="eastAsia" w:ascii="仿宋_GB2312" w:hAnsi="ˎ̥" w:eastAsia="仿宋_GB2312" w:cs="宋体"/>
          <w:bCs/>
          <w:kern w:val="0"/>
          <w:sz w:val="32"/>
          <w:szCs w:val="32"/>
        </w:rPr>
        <w:t>，会员单位：</w:t>
      </w:r>
    </w:p>
    <w:p w14:paraId="36D05A18">
      <w:pPr>
        <w:spacing w:line="560" w:lineRule="exact"/>
        <w:ind w:firstLine="640" w:firstLineChars="200"/>
        <w:rPr>
          <w:rFonts w:ascii="仿宋_GB2312" w:eastAsia="仿宋_GB2312"/>
          <w:kern w:val="52"/>
          <w:sz w:val="32"/>
          <w:szCs w:val="32"/>
        </w:rPr>
      </w:pPr>
      <w:r>
        <w:rPr>
          <w:rFonts w:hint="eastAsia" w:ascii="仿宋_GB2312" w:hAnsi="ˎ̥" w:eastAsia="仿宋_GB2312" w:cs="宋体"/>
          <w:bCs/>
          <w:kern w:val="0"/>
          <w:sz w:val="32"/>
          <w:szCs w:val="32"/>
        </w:rPr>
        <w:t>为深入贯彻落实国务院《“十四五”国家战略性新兴产业发展规划》及住房和城乡建设部、国家发展改革委、科技部等13部门《关于推动智能建造与建筑工业化协同发展的指导意见》精神</w:t>
      </w:r>
      <w:r>
        <w:rPr>
          <w:rFonts w:hint="eastAsia" w:ascii="仿宋_GB2312" w:eastAsia="仿宋_GB2312"/>
          <w:kern w:val="52"/>
          <w:sz w:val="32"/>
          <w:szCs w:val="32"/>
        </w:rPr>
        <w:t>，围绕建筑机械智能建造推动建筑业高质量发展的总体目标，</w:t>
      </w:r>
      <w:r>
        <w:rPr>
          <w:rFonts w:hint="eastAsia" w:ascii="仿宋_GB2312" w:hAnsi="ˎ̥" w:eastAsia="仿宋_GB2312" w:cs="宋体"/>
          <w:bCs/>
          <w:kern w:val="0"/>
          <w:sz w:val="32"/>
          <w:szCs w:val="32"/>
        </w:rPr>
        <w:t>联合</w:t>
      </w:r>
      <w:bookmarkStart w:id="2" w:name="_Hlk172107414"/>
      <w:r>
        <w:rPr>
          <w:rFonts w:hint="eastAsia" w:ascii="仿宋_GB2312" w:hAnsi="ˎ̥" w:eastAsia="仿宋_GB2312" w:cs="宋体"/>
          <w:bCs/>
          <w:kern w:val="0"/>
          <w:sz w:val="32"/>
          <w:szCs w:val="32"/>
        </w:rPr>
        <w:t>国内建筑机械</w:t>
      </w:r>
      <w:bookmarkEnd w:id="2"/>
      <w:r>
        <w:rPr>
          <w:rFonts w:hint="eastAsia" w:ascii="仿宋_GB2312" w:hAnsi="ˎ̥" w:eastAsia="仿宋_GB2312" w:cs="宋体"/>
          <w:bCs/>
          <w:kern w:val="0"/>
          <w:sz w:val="32"/>
          <w:szCs w:val="32"/>
        </w:rPr>
        <w:t>大专院校及科研院所、设备生产制造企业、建筑机械租赁企业及建筑业企业，以竞赛为载体，</w:t>
      </w:r>
      <w:r>
        <w:rPr>
          <w:rFonts w:hint="eastAsia" w:ascii="仿宋_GB2312" w:eastAsia="仿宋_GB2312"/>
          <w:kern w:val="52"/>
          <w:sz w:val="32"/>
          <w:szCs w:val="32"/>
        </w:rPr>
        <w:t>搭建交流平台，</w:t>
      </w:r>
      <w:r>
        <w:rPr>
          <w:rFonts w:hint="eastAsia" w:ascii="仿宋_GB2312" w:hAnsi="ˎ̥" w:eastAsia="仿宋_GB2312" w:cs="宋体"/>
          <w:bCs/>
          <w:kern w:val="0"/>
          <w:sz w:val="32"/>
          <w:szCs w:val="32"/>
        </w:rPr>
        <w:t>我分会决定举办首届</w:t>
      </w:r>
      <w:bookmarkStart w:id="3" w:name="_Hlk165986523"/>
      <w:r>
        <w:rPr>
          <w:rFonts w:hint="eastAsia" w:ascii="仿宋_GB2312" w:hAnsi="ˎ̥" w:eastAsia="仿宋_GB2312" w:cs="宋体"/>
          <w:bCs/>
          <w:kern w:val="0"/>
          <w:sz w:val="32"/>
          <w:szCs w:val="32"/>
        </w:rPr>
        <w:t>建筑机械智能建造科技（设计）成果应用竞赛</w:t>
      </w:r>
      <w:bookmarkEnd w:id="3"/>
      <w:r>
        <w:rPr>
          <w:rFonts w:hint="eastAsia" w:ascii="仿宋_GB2312" w:hAnsi="ˎ̥" w:eastAsia="仿宋_GB2312" w:cs="宋体"/>
          <w:bCs/>
          <w:kern w:val="0"/>
          <w:sz w:val="32"/>
          <w:szCs w:val="32"/>
        </w:rPr>
        <w:t>（以下简称竞赛）。现将有关事项通知如下:</w:t>
      </w:r>
    </w:p>
    <w:p w14:paraId="64EE5188">
      <w:pPr>
        <w:pStyle w:val="21"/>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竞赛组织</w:t>
      </w:r>
    </w:p>
    <w:p w14:paraId="40D4540C">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主（承）办单位：中国建筑业协会建筑安全与机械分会</w:t>
      </w:r>
    </w:p>
    <w:p w14:paraId="6A3AF09D">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协办单位：湖南省建设工程质量安全协会</w:t>
      </w:r>
    </w:p>
    <w:p w14:paraId="221CB3B2">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竞赛设竞赛组织委员会（以下简称“组委会”），负责全面统筹竞赛相关工作。组委会下设办公室和裁判委员会。办公室设在建筑安全与机械分会综合办，负责日常管理和组织协调工作。竞赛裁判委员</w:t>
      </w:r>
      <w:r>
        <w:rPr>
          <w:rFonts w:hint="eastAsia" w:ascii="仿宋_GB2312" w:hAnsi="ˎ̥" w:eastAsia="仿宋_GB2312" w:cs="宋体"/>
          <w:bCs/>
          <w:kern w:val="0"/>
          <w:sz w:val="32"/>
          <w:szCs w:val="32"/>
          <w:highlight w:val="none"/>
          <w:lang w:val="en-US" w:eastAsia="zh-CN"/>
        </w:rPr>
        <w:t>会</w:t>
      </w:r>
      <w:r>
        <w:rPr>
          <w:rFonts w:hint="eastAsia" w:ascii="仿宋_GB2312" w:hAnsi="ˎ̥" w:eastAsia="仿宋_GB2312" w:cs="宋体"/>
          <w:bCs/>
          <w:kern w:val="0"/>
          <w:sz w:val="32"/>
          <w:szCs w:val="32"/>
        </w:rPr>
        <w:t>由中国建筑业协会建筑安全与机械分会专家库成员构成，负责制定裁判标准并判定竞赛成绩等工作。</w:t>
      </w:r>
    </w:p>
    <w:p w14:paraId="15F4BE8E">
      <w:pPr>
        <w:pStyle w:val="21"/>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竞赛范围</w:t>
      </w:r>
    </w:p>
    <w:p w14:paraId="0DF04031">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各类建筑机械中使用效果好、推广价值高的科技（设计）应用成果，包含但不限于：挖掘机械、铲土运输机械、起重机械、混凝土机械、掘进机械、高空作业机械、装修机械、钢筋及预应力机械、凿岩机械、气动工具、建筑机器人及其它专用工程机械的新技术、新产品等。</w:t>
      </w:r>
    </w:p>
    <w:p w14:paraId="0DFA532D">
      <w:pPr>
        <w:pStyle w:val="21"/>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竞赛要求</w:t>
      </w:r>
    </w:p>
    <w:p w14:paraId="06522FD4">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一）推荐要求：参赛成果须经各省（自治区、直辖市）建设（筑）机械设备（租赁）协会、建筑业协会、建设（筑）安全协会、有关行业建设协会，国务院国资委管理的建筑业企业推荐。每项参赛成果不得重复申报，每一推荐单位推荐数量原则上不超过10个。</w:t>
      </w:r>
    </w:p>
    <w:p w14:paraId="1A019310">
      <w:pPr>
        <w:spacing w:line="560" w:lineRule="exact"/>
        <w:ind w:firstLine="640" w:firstLineChars="200"/>
        <w:rPr>
          <w:rFonts w:ascii="黑体" w:hAnsi="黑体" w:eastAsia="黑体" w:cs="宋体"/>
          <w:bCs/>
          <w:kern w:val="0"/>
          <w:sz w:val="36"/>
          <w:szCs w:val="36"/>
        </w:rPr>
      </w:pPr>
      <w:r>
        <w:rPr>
          <w:rFonts w:hint="eastAsia" w:ascii="仿宋_GB2312" w:hAnsi="ˎ̥" w:eastAsia="仿宋_GB2312" w:cs="宋体"/>
          <w:bCs/>
          <w:kern w:val="0"/>
          <w:sz w:val="32"/>
          <w:szCs w:val="32"/>
        </w:rPr>
        <w:t>（二）</w:t>
      </w:r>
      <w:r>
        <w:rPr>
          <w:rFonts w:hint="eastAsia" w:ascii="仿宋_GB2312" w:hAnsi="ˎ̥" w:eastAsia="仿宋_GB2312" w:cs="宋体"/>
          <w:bCs/>
          <w:color w:val="000000" w:themeColor="text1"/>
          <w:kern w:val="0"/>
          <w:sz w:val="32"/>
          <w:szCs w:val="32"/>
          <w14:textFill>
            <w14:solidFill>
              <w14:schemeClr w14:val="tx1"/>
            </w14:solidFill>
          </w14:textFill>
        </w:rPr>
        <w:t>参赛主体：全国范围内建筑机械生产制造企业、租赁企业、建筑业企业、大专院校及科研院所。</w:t>
      </w:r>
    </w:p>
    <w:p w14:paraId="453E1292">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（三）参赛成果应该满足下列条件：</w:t>
      </w:r>
    </w:p>
    <w:p w14:paraId="795B38D0">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1、须保证参赛成果的原创性，不抄袭、剽窃他人成果，不侵犯第三方知识产权或其他权利；</w:t>
      </w:r>
    </w:p>
    <w:p w14:paraId="04B26316">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2、在国内处于领先水平；</w:t>
      </w:r>
    </w:p>
    <w:p w14:paraId="6EEE2636">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3、经过1年及以上应用，取得良好的使用效果；</w:t>
      </w:r>
    </w:p>
    <w:p w14:paraId="413CCB38">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4、体现智能化、集成化、绿色化等要求；</w:t>
      </w:r>
    </w:p>
    <w:p w14:paraId="37283AC8">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5、涉密成果不得参赛。</w:t>
      </w:r>
    </w:p>
    <w:p w14:paraId="1BB3B552">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（四）推荐截止时间：2024年10月31日。</w:t>
      </w:r>
    </w:p>
    <w:p w14:paraId="6E247EED">
      <w:pPr>
        <w:pStyle w:val="21"/>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竞赛流程及内容</w:t>
      </w:r>
    </w:p>
    <w:p w14:paraId="4C640170">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（一）竞赛流程</w:t>
      </w:r>
    </w:p>
    <w:p w14:paraId="1278795C">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竞赛分为资料合规性查验、分组竞赛、</w:t>
      </w:r>
      <w:bookmarkStart w:id="4" w:name="_Hlk166239455"/>
      <w:r>
        <w:rPr>
          <w:rFonts w:hint="eastAsia" w:ascii="仿宋_GB2312" w:hAnsi="ˎ̥" w:eastAsia="仿宋_GB2312" w:cs="宋体"/>
          <w:bCs/>
          <w:kern w:val="0"/>
          <w:sz w:val="32"/>
          <w:szCs w:val="32"/>
        </w:rPr>
        <w:t>成绩公布</w:t>
      </w:r>
      <w:bookmarkEnd w:id="4"/>
      <w:r>
        <w:rPr>
          <w:rFonts w:hint="eastAsia" w:ascii="仿宋_GB2312" w:hAnsi="ˎ̥" w:eastAsia="仿宋_GB2312" w:cs="宋体"/>
          <w:bCs/>
          <w:kern w:val="0"/>
          <w:sz w:val="32"/>
          <w:szCs w:val="32"/>
        </w:rPr>
        <w:t>等阶段。</w:t>
      </w:r>
    </w:p>
    <w:p w14:paraId="2234454B">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合规性查验：由组委会办公室查验参赛成果合规性。</w:t>
      </w:r>
    </w:p>
    <w:p w14:paraId="72B44B7B">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分组竞赛：由参赛单位进行现场答辩，竞赛裁判员依据竞赛裁判标准对参赛成果进行打分，按得分高低得出名次。</w:t>
      </w:r>
    </w:p>
    <w:p w14:paraId="3EA73A8C">
      <w:pPr>
        <w:spacing w:line="560" w:lineRule="exact"/>
        <w:ind w:firstLine="640" w:firstLineChars="200"/>
        <w:rPr>
          <w:rFonts w:ascii="仿宋_GB2312" w:hAnsi="ˎ̥" w:eastAsia="仿宋_GB2312" w:cs="宋体"/>
          <w:bCs/>
          <w:kern w:val="0"/>
          <w:sz w:val="32"/>
          <w:szCs w:val="32"/>
        </w:rPr>
      </w:pPr>
      <w:r>
        <w:rPr>
          <w:rFonts w:hint="eastAsia" w:ascii="仿宋_GB2312" w:hAnsi="ˎ̥" w:eastAsia="仿宋_GB2312" w:cs="宋体"/>
          <w:bCs/>
          <w:kern w:val="0"/>
          <w:sz w:val="32"/>
          <w:szCs w:val="32"/>
        </w:rPr>
        <w:t>成绩公布：全部赛程结束后，中国建筑业协会建筑安全与机械分会公布竞赛结果。</w:t>
      </w:r>
    </w:p>
    <w:p w14:paraId="453D5455">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（二）竞赛内容</w:t>
      </w:r>
    </w:p>
    <w:p w14:paraId="30A6156C">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竞赛内容包括：创新性、实用性、安全性、操作性、经济性、环保措施等。其中</w:t>
      </w:r>
      <w:r>
        <w:rPr>
          <w:rFonts w:hint="eastAsia" w:ascii="仿宋_GB2312" w:eastAsia="仿宋_GB2312"/>
          <w:b/>
          <w:bCs/>
          <w:color w:val="000000"/>
          <w:sz w:val="32"/>
          <w:szCs w:val="32"/>
        </w:rPr>
        <w:t>创新性</w:t>
      </w:r>
      <w:r>
        <w:rPr>
          <w:rFonts w:hint="eastAsia" w:ascii="仿宋_GB2312" w:eastAsia="仿宋_GB2312"/>
          <w:color w:val="000000"/>
          <w:sz w:val="32"/>
          <w:szCs w:val="32"/>
        </w:rPr>
        <w:t>包括：设计立意独特，交互设计新颖，设计内容注重原创性以及应用的深度、扩展性和先进性，获得相关专利或科技奖项；</w:t>
      </w:r>
      <w:r>
        <w:rPr>
          <w:rFonts w:hint="eastAsia" w:ascii="仿宋_GB2312" w:eastAsia="仿宋_GB2312"/>
          <w:b/>
          <w:bCs/>
          <w:color w:val="000000"/>
          <w:sz w:val="32"/>
          <w:szCs w:val="32"/>
        </w:rPr>
        <w:t>实用性</w:t>
      </w:r>
      <w:r>
        <w:rPr>
          <w:rFonts w:hint="eastAsia" w:ascii="仿宋_GB2312" w:eastAsia="仿宋_GB2312"/>
          <w:color w:val="000000"/>
          <w:sz w:val="32"/>
          <w:szCs w:val="32"/>
        </w:rPr>
        <w:t>包括：应用的广度，体现应用场景的数量和用户体验;</w:t>
      </w:r>
      <w:r>
        <w:rPr>
          <w:rFonts w:hint="eastAsia" w:ascii="仿宋_GB2312" w:eastAsia="仿宋_GB2312"/>
          <w:b/>
          <w:bCs/>
          <w:color w:val="000000"/>
          <w:sz w:val="32"/>
          <w:szCs w:val="32"/>
        </w:rPr>
        <w:t>安全性</w:t>
      </w:r>
      <w:r>
        <w:rPr>
          <w:rFonts w:hint="eastAsia" w:ascii="仿宋_GB2312" w:eastAsia="仿宋_GB2312"/>
          <w:color w:val="000000"/>
          <w:sz w:val="32"/>
          <w:szCs w:val="32"/>
        </w:rPr>
        <w:t>包括：成果本身的安全性与成果应用过程中对操作者，对应用环境的安全性的影响，所采取的安全措施和安全预警事项;</w:t>
      </w:r>
      <w:r>
        <w:rPr>
          <w:rFonts w:hint="eastAsia" w:ascii="仿宋_GB2312" w:eastAsia="仿宋_GB2312"/>
          <w:b/>
          <w:bCs/>
          <w:color w:val="000000"/>
          <w:sz w:val="32"/>
          <w:szCs w:val="32"/>
        </w:rPr>
        <w:t>操作性</w:t>
      </w:r>
      <w:r>
        <w:rPr>
          <w:rFonts w:hint="eastAsia" w:ascii="仿宋_GB2312" w:eastAsia="仿宋_GB2312"/>
          <w:color w:val="000000"/>
          <w:sz w:val="32"/>
          <w:szCs w:val="32"/>
        </w:rPr>
        <w:t>包括：成果能够较好的利用智能建造机械人机交互，布局合理，用户使用起来简便直观；</w:t>
      </w:r>
      <w:r>
        <w:rPr>
          <w:rFonts w:hint="eastAsia" w:ascii="仿宋_GB2312" w:eastAsia="仿宋_GB2312"/>
          <w:b/>
          <w:bCs/>
          <w:color w:val="000000"/>
          <w:sz w:val="32"/>
          <w:szCs w:val="32"/>
        </w:rPr>
        <w:t>经济性</w:t>
      </w:r>
      <w:r>
        <w:rPr>
          <w:rFonts w:hint="eastAsia" w:ascii="仿宋_GB2312" w:eastAsia="仿宋_GB2312"/>
          <w:color w:val="000000"/>
          <w:sz w:val="32"/>
          <w:szCs w:val="32"/>
        </w:rPr>
        <w:t>包括：成果应用后在经济效益上有明显改善或者提升；</w:t>
      </w:r>
      <w:r>
        <w:rPr>
          <w:rFonts w:hint="eastAsia" w:ascii="仿宋_GB2312" w:eastAsia="仿宋_GB2312"/>
          <w:b/>
          <w:bCs/>
          <w:color w:val="000000"/>
          <w:sz w:val="32"/>
          <w:szCs w:val="32"/>
        </w:rPr>
        <w:t>环保措施</w:t>
      </w:r>
      <w:r>
        <w:rPr>
          <w:rFonts w:hint="eastAsia" w:ascii="仿宋_GB2312" w:eastAsia="仿宋_GB2312"/>
          <w:color w:val="000000"/>
          <w:sz w:val="32"/>
          <w:szCs w:val="32"/>
        </w:rPr>
        <w:t>包括：成果在应用（设计）过程中，遵照执行的国家、地方（行业）有关环保法规中所要求的环保指标，以及必要的环保检测、环保措施事项。</w:t>
      </w:r>
    </w:p>
    <w:p w14:paraId="6265C52D">
      <w:pPr>
        <w:pStyle w:val="21"/>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竞赛成绩设置</w:t>
      </w:r>
    </w:p>
    <w:p w14:paraId="01EF7E10">
      <w:pPr>
        <w:spacing w:line="560" w:lineRule="exact"/>
        <w:ind w:firstLine="640" w:firstLineChars="200"/>
        <w:rPr>
          <w:rFonts w:ascii="仿宋_GB2312" w:hAnsi="Times New Roman" w:eastAsia="仿宋_GB2312" w:cs="Times New Roman"/>
          <w:bCs/>
          <w:kern w:val="0"/>
          <w:sz w:val="32"/>
          <w:szCs w:val="32"/>
        </w:rPr>
      </w:pPr>
      <w:bookmarkStart w:id="5" w:name="_Hlk171586326"/>
      <w:r>
        <w:rPr>
          <w:rFonts w:hint="eastAsia" w:ascii="仿宋_GB2312" w:hAnsi="Times New Roman" w:eastAsia="仿宋_GB2312" w:cs="Times New Roman"/>
          <w:bCs/>
          <w:kern w:val="0"/>
          <w:sz w:val="32"/>
          <w:szCs w:val="32"/>
        </w:rPr>
        <w:t>竞赛成绩</w:t>
      </w:r>
      <w:bookmarkEnd w:id="5"/>
      <w:r>
        <w:rPr>
          <w:rFonts w:hint="eastAsia" w:ascii="仿宋_GB2312" w:hAnsi="Times New Roman" w:eastAsia="仿宋_GB2312" w:cs="Times New Roman"/>
          <w:bCs/>
          <w:kern w:val="0"/>
          <w:sz w:val="32"/>
          <w:szCs w:val="32"/>
        </w:rPr>
        <w:t>设置一等奖、二等奖和三等奖。</w:t>
      </w:r>
    </w:p>
    <w:p w14:paraId="12FA8A27">
      <w:pPr>
        <w:pStyle w:val="21"/>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材料报送要求</w:t>
      </w:r>
    </w:p>
    <w:p w14:paraId="4B3BBECE">
      <w:pPr>
        <w:spacing w:line="560" w:lineRule="exact"/>
        <w:ind w:firstLine="640" w:firstLineChars="200"/>
        <w:rPr>
          <w:rFonts w:ascii="仿宋_GB2312" w:hAnsi="Times New Roman" w:eastAsia="仿宋_GB2312" w:cs="Times New Roman"/>
          <w:bCs/>
          <w:kern w:val="0"/>
          <w:sz w:val="32"/>
          <w:szCs w:val="32"/>
        </w:rPr>
      </w:pPr>
      <w:r>
        <w:rPr>
          <w:rFonts w:hint="eastAsia" w:ascii="仿宋_GB2312" w:hAnsi="ˎ̥" w:eastAsia="仿宋_GB2312" w:cs="宋体"/>
          <w:bCs/>
          <w:kern w:val="0"/>
          <w:sz w:val="32"/>
          <w:szCs w:val="32"/>
        </w:rPr>
        <w:t>参赛成果以单位形式参与报名，</w:t>
      </w:r>
      <w:r>
        <w:fldChar w:fldCharType="begin"/>
      </w:r>
      <w:r>
        <w:instrText xml:space="preserve"> HYPERLINK "mailto:报名电子资料发送至邮箱13451058180@163.com或以U" </w:instrText>
      </w:r>
      <w:r>
        <w:fldChar w:fldCharType="separate"/>
      </w:r>
      <w:r>
        <w:rPr>
          <w:rStyle w:val="16"/>
          <w:rFonts w:hint="eastAsia" w:ascii="仿宋_GB2312" w:hAnsi="ˎ̥" w:eastAsia="仿宋_GB2312" w:cs="宋体"/>
          <w:bCs/>
          <w:color w:val="auto"/>
          <w:kern w:val="0"/>
          <w:sz w:val="32"/>
          <w:szCs w:val="32"/>
          <w:u w:val="none"/>
        </w:rPr>
        <w:t>参赛成果资料</w:t>
      </w:r>
      <w:r>
        <w:rPr>
          <w:rFonts w:hint="eastAsia" w:ascii="仿宋_GB2312" w:hAnsi="Times New Roman" w:eastAsia="仿宋_GB2312" w:cs="Times New Roman"/>
          <w:bCs/>
          <w:kern w:val="0"/>
          <w:sz w:val="32"/>
          <w:szCs w:val="32"/>
        </w:rPr>
        <w:t>由推荐单位统一汇总</w:t>
      </w:r>
      <w:r>
        <w:rPr>
          <w:rStyle w:val="16"/>
          <w:rFonts w:hint="eastAsia" w:ascii="仿宋_GB2312" w:hAnsi="ˎ̥" w:eastAsia="仿宋_GB2312" w:cs="宋体"/>
          <w:bCs/>
          <w:color w:val="auto"/>
          <w:kern w:val="0"/>
          <w:sz w:val="32"/>
          <w:szCs w:val="32"/>
          <w:u w:val="none"/>
        </w:rPr>
        <w:t>发送至</w:t>
      </w:r>
      <w:bookmarkStart w:id="6" w:name="_Hlk172108069"/>
      <w:r>
        <w:rPr>
          <w:rStyle w:val="16"/>
          <w:rFonts w:hint="eastAsia" w:ascii="仿宋_GB2312" w:hAnsi="ˎ̥" w:eastAsia="仿宋_GB2312" w:cs="宋体"/>
          <w:bCs/>
          <w:color w:val="auto"/>
          <w:kern w:val="0"/>
          <w:sz w:val="32"/>
          <w:szCs w:val="32"/>
          <w:u w:val="none"/>
        </w:rPr>
        <w:t>组</w:t>
      </w:r>
      <w:bookmarkEnd w:id="6"/>
      <w:bookmarkStart w:id="7" w:name="_Hlk172108051"/>
      <w:r>
        <w:rPr>
          <w:rStyle w:val="16"/>
          <w:rFonts w:hint="eastAsia" w:ascii="仿宋_GB2312" w:hAnsi="ˎ̥" w:eastAsia="仿宋_GB2312" w:cs="宋体"/>
          <w:bCs/>
          <w:color w:val="auto"/>
          <w:kern w:val="0"/>
          <w:sz w:val="32"/>
          <w:szCs w:val="32"/>
          <w:u w:val="none"/>
        </w:rPr>
        <w:t>委会办公室</w:t>
      </w:r>
      <w:bookmarkEnd w:id="7"/>
      <w:r>
        <w:rPr>
          <w:rStyle w:val="16"/>
          <w:rFonts w:hint="eastAsia" w:ascii="仿宋_GB2312" w:hAnsi="ˎ̥" w:eastAsia="仿宋_GB2312" w:cs="宋体"/>
          <w:bCs/>
          <w:color w:val="auto"/>
          <w:kern w:val="0"/>
          <w:sz w:val="32"/>
          <w:szCs w:val="32"/>
          <w:u w:val="none"/>
        </w:rPr>
        <w:t>邮箱</w:t>
      </w:r>
      <w:r>
        <w:rPr>
          <w:rStyle w:val="16"/>
          <w:rFonts w:hint="eastAsia" w:ascii="仿宋_GB2312" w:hAnsi="Times New Roman" w:eastAsia="仿宋_GB2312" w:cs="Times New Roman"/>
          <w:bCs/>
          <w:color w:val="auto"/>
          <w:kern w:val="0"/>
          <w:sz w:val="32"/>
          <w:szCs w:val="32"/>
          <w:u w:val="none"/>
        </w:rPr>
        <w:t>或以U</w:t>
      </w:r>
      <w:r>
        <w:rPr>
          <w:rStyle w:val="16"/>
          <w:rFonts w:hint="eastAsia" w:ascii="仿宋_GB2312" w:hAnsi="Times New Roman" w:eastAsia="仿宋_GB2312" w:cs="Times New Roman"/>
          <w:bCs/>
          <w:color w:val="auto"/>
          <w:kern w:val="0"/>
          <w:sz w:val="32"/>
          <w:szCs w:val="32"/>
          <w:u w:val="none"/>
        </w:rPr>
        <w:fldChar w:fldCharType="end"/>
      </w:r>
      <w:r>
        <w:rPr>
          <w:rFonts w:hint="eastAsia" w:ascii="仿宋_GB2312" w:hAnsi="Times New Roman" w:eastAsia="仿宋_GB2312" w:cs="Times New Roman"/>
          <w:bCs/>
          <w:kern w:val="0"/>
          <w:sz w:val="32"/>
          <w:szCs w:val="32"/>
        </w:rPr>
        <w:t>盘拷贝形式邮寄至组委会办公室。</w:t>
      </w:r>
    </w:p>
    <w:p w14:paraId="2105530D">
      <w:pPr>
        <w:spacing w:line="56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参赛成果资料清单：</w:t>
      </w:r>
    </w:p>
    <w:p w14:paraId="0CB157B5">
      <w:pPr>
        <w:spacing w:line="56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1、</w:t>
      </w:r>
      <w:bookmarkStart w:id="8" w:name="_Hlk172107763"/>
      <w:r>
        <w:rPr>
          <w:rFonts w:hint="eastAsia" w:ascii="仿宋_GB2312" w:hAnsi="Times New Roman" w:eastAsia="仿宋_GB2312" w:cs="Times New Roman"/>
          <w:bCs/>
          <w:kern w:val="0"/>
          <w:sz w:val="32"/>
          <w:szCs w:val="32"/>
        </w:rPr>
        <w:t>建筑机械智能建造科技（设计）成果应用竞赛</w:t>
      </w:r>
      <w:bookmarkEnd w:id="8"/>
      <w:r>
        <w:rPr>
          <w:rFonts w:hint="eastAsia" w:ascii="仿宋_GB2312" w:hAnsi="Times New Roman" w:eastAsia="仿宋_GB2312" w:cs="Times New Roman"/>
          <w:bCs/>
          <w:kern w:val="0"/>
          <w:sz w:val="32"/>
          <w:szCs w:val="32"/>
        </w:rPr>
        <w:t>成果汇总表（附件1）；</w:t>
      </w:r>
    </w:p>
    <w:p w14:paraId="42D534B6">
      <w:pPr>
        <w:spacing w:line="56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2、建筑机械智能建造科技（设计）成果应用竞赛报名表（附件2，提供盖章原件及扫描件电子版）；</w:t>
      </w:r>
    </w:p>
    <w:p w14:paraId="51B7A1C0">
      <w:pPr>
        <w:spacing w:line="56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3、参赛成果文字及图片介绍（文档格式为PDF，内容包含但不限于：成果研究背景，成果设计，应用范围，成果创新性、实用性、安全性、操作性、经济性、环境保护效果分析等）；</w:t>
      </w:r>
    </w:p>
    <w:p w14:paraId="420234E0">
      <w:pPr>
        <w:spacing w:line="56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4、参赛成果应用案例视频（视频应反映参赛成果实践应用场景，时长不超过5分钟）。</w:t>
      </w:r>
    </w:p>
    <w:p w14:paraId="0EC48CE0">
      <w:pPr>
        <w:pStyle w:val="21"/>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其他事项</w:t>
      </w:r>
    </w:p>
    <w:p w14:paraId="218A531E">
      <w:pPr>
        <w:pStyle w:val="3"/>
      </w:pPr>
      <w:r>
        <w:rPr>
          <w:rFonts w:hint="eastAsia"/>
        </w:rPr>
        <w:t>1、竞赛不收取任何费用，接受社会监督。</w:t>
      </w:r>
    </w:p>
    <w:p w14:paraId="5A020D0D">
      <w:pPr>
        <w:pStyle w:val="3"/>
      </w:pPr>
      <w:r>
        <w:rPr>
          <w:rFonts w:hint="eastAsia"/>
        </w:rPr>
        <w:t>2、联系方式</w:t>
      </w:r>
    </w:p>
    <w:p w14:paraId="002DDEE7">
      <w:pPr>
        <w:pStyle w:val="3"/>
      </w:pPr>
      <w:r>
        <w:rPr>
          <w:rFonts w:hint="eastAsia"/>
        </w:rPr>
        <w:t>联 系 人：蔡林</w:t>
      </w:r>
      <w:bookmarkStart w:id="9" w:name="OLE_LINK3"/>
      <w:r>
        <w:rPr>
          <w:rFonts w:hint="eastAsia"/>
        </w:rPr>
        <w:t>、王梓迪</w:t>
      </w:r>
    </w:p>
    <w:p w14:paraId="7ACCE110">
      <w:pPr>
        <w:pStyle w:val="3"/>
      </w:pPr>
      <w:r>
        <w:rPr>
          <w:rFonts w:hint="eastAsia"/>
        </w:rPr>
        <w:t>联系电话：010-82101299</w:t>
      </w:r>
      <w:bookmarkEnd w:id="9"/>
    </w:p>
    <w:p w14:paraId="20E315E8">
      <w:pPr>
        <w:pStyle w:val="3"/>
      </w:pPr>
      <w:r>
        <w:rPr>
          <w:rFonts w:hint="eastAsia"/>
        </w:rPr>
        <w:t>邮    箱：13451058180</w:t>
      </w:r>
      <w:r>
        <w:rPr>
          <w:rFonts w:ascii="Times New Roman" w:hAnsi="Times New Roman"/>
        </w:rPr>
        <w:t>@</w:t>
      </w:r>
      <w:r>
        <w:rPr>
          <w:rFonts w:hint="eastAsia"/>
        </w:rPr>
        <w:t>163.com</w:t>
      </w:r>
    </w:p>
    <w:p w14:paraId="090CD7DF">
      <w:pPr>
        <w:pStyle w:val="3"/>
      </w:pPr>
      <w:r>
        <w:rPr>
          <w:rFonts w:hint="eastAsia"/>
        </w:rPr>
        <w:t>联系地址：北京市海淀区中关村南大街48号A座803室</w:t>
      </w:r>
    </w:p>
    <w:p w14:paraId="162D5F06">
      <w:pPr>
        <w:pStyle w:val="3"/>
      </w:pPr>
      <w:r>
        <w:rPr>
          <w:rFonts w:hint="eastAsia"/>
        </w:rPr>
        <w:t>（此页无正文）</w:t>
      </w:r>
    </w:p>
    <w:p w14:paraId="13DB6E31">
      <w:pPr>
        <w:pStyle w:val="3"/>
        <w:ind w:left="0" w:leftChars="0" w:firstLine="0" w:firstLineChars="0"/>
      </w:pPr>
    </w:p>
    <w:p w14:paraId="63BD48C7">
      <w:pPr>
        <w:pStyle w:val="3"/>
      </w:pPr>
      <w:r>
        <w:rPr>
          <w:rFonts w:hint="eastAsia"/>
        </w:rPr>
        <w:t>附件：</w:t>
      </w:r>
    </w:p>
    <w:p w14:paraId="09D613C1">
      <w:pPr>
        <w:pStyle w:val="3"/>
        <w:rPr>
          <w:rFonts w:hAnsi="华文仿宋"/>
          <w:spacing w:val="-6"/>
          <w:sz w:val="32"/>
        </w:rPr>
      </w:pPr>
      <w:r>
        <w:rPr>
          <w:rFonts w:hint="eastAsia" w:hAnsi="华文仿宋"/>
        </w:rPr>
        <w:t>1</w:t>
      </w:r>
      <w:r>
        <w:rPr>
          <w:rFonts w:hint="eastAsia" w:hAnsi="华文仿宋"/>
          <w:lang w:eastAsia="zh-CN"/>
        </w:rPr>
        <w:t>、</w:t>
      </w:r>
      <w:r>
        <w:rPr>
          <w:rFonts w:hint="eastAsia"/>
          <w:spacing w:val="-6"/>
          <w:sz w:val="32"/>
        </w:rPr>
        <w:t>建筑机械智能建造科技（设计）成果应用竞赛成果汇总表</w:t>
      </w:r>
    </w:p>
    <w:p w14:paraId="65652B12">
      <w:pPr>
        <w:pStyle w:val="3"/>
      </w:pPr>
      <w:r>
        <w:rPr>
          <w:rFonts w:hint="eastAsia"/>
        </w:rPr>
        <w:t>2</w:t>
      </w:r>
      <w:r>
        <w:rPr>
          <w:rFonts w:hint="eastAsia"/>
          <w:lang w:eastAsia="zh-CN"/>
        </w:rPr>
        <w:t>、</w:t>
      </w:r>
      <w:r>
        <w:rPr>
          <w:rFonts w:hint="eastAsia"/>
        </w:rPr>
        <w:t>建筑机械智能建造科技（设计）成果应用竞赛报名表</w:t>
      </w:r>
    </w:p>
    <w:p w14:paraId="5D24AABD">
      <w:pPr>
        <w:pStyle w:val="3"/>
      </w:pPr>
    </w:p>
    <w:p w14:paraId="53D171BF">
      <w:pPr>
        <w:pStyle w:val="3"/>
      </w:pPr>
    </w:p>
    <w:p w14:paraId="4FCD8319">
      <w:pPr>
        <w:pStyle w:val="3"/>
        <w:jc w:val="right"/>
      </w:pPr>
      <w:r>
        <w:rPr>
          <w:rFonts w:hint="eastAsia"/>
        </w:rPr>
        <w:t>中国建筑业协会建筑安全与机械分会</w:t>
      </w:r>
    </w:p>
    <w:p w14:paraId="4FDF990C">
      <w:pPr>
        <w:widowControl/>
        <w:spacing w:line="580" w:lineRule="exact"/>
        <w:ind w:firstLine="5120" w:firstLineChars="1600"/>
        <w:rPr>
          <w:rFonts w:ascii="仿宋_GB2312" w:hAnsi="仿宋" w:eastAsia="仿宋_GB2312" w:cs="宋体"/>
          <w:kern w:val="0"/>
          <w:sz w:val="32"/>
          <w:szCs w:val="32"/>
        </w:rPr>
        <w:sectPr>
          <w:headerReference r:id="rId3" w:type="default"/>
          <w:footerReference r:id="rId4" w:type="default"/>
          <w:pgSz w:w="11906" w:h="16838"/>
          <w:pgMar w:top="1588" w:right="1531" w:bottom="1588" w:left="1531" w:header="851" w:footer="680" w:gutter="0"/>
          <w:cols w:space="425" w:num="1"/>
          <w:docGrid w:type="lines" w:linePitch="312" w:charSpace="0"/>
        </w:sectPr>
      </w:pPr>
      <w:r>
        <w:rPr>
          <w:rFonts w:hint="eastAsia" w:ascii="仿宋_GB2312" w:hAnsi="仿宋" w:eastAsia="仿宋_GB2312" w:cs="宋体"/>
          <w:kern w:val="0"/>
          <w:sz w:val="32"/>
          <w:szCs w:val="32"/>
        </w:rPr>
        <w:t>2024年8月1日</w:t>
      </w:r>
    </w:p>
    <w:p w14:paraId="4AC5540F">
      <w:pPr>
        <w:widowControl/>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附件1：</w:t>
      </w:r>
    </w:p>
    <w:p w14:paraId="0F36A3E3">
      <w:pPr>
        <w:widowControl/>
        <w:spacing w:line="580" w:lineRule="exact"/>
        <w:jc w:val="center"/>
        <w:rPr>
          <w:rFonts w:ascii="华文中宋" w:hAnsi="华文中宋" w:eastAsia="华文中宋"/>
          <w:bCs/>
          <w:kern w:val="0"/>
          <w:sz w:val="36"/>
          <w:szCs w:val="36"/>
        </w:rPr>
      </w:pPr>
      <w:r>
        <w:rPr>
          <w:rFonts w:hint="eastAsia" w:ascii="华文中宋" w:hAnsi="华文中宋" w:eastAsia="华文中宋"/>
          <w:bCs/>
          <w:kern w:val="0"/>
          <w:sz w:val="36"/>
          <w:szCs w:val="36"/>
        </w:rPr>
        <w:t>建筑机械智能建造科技（设计）成果应用竞赛成果汇总表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3257"/>
        <w:gridCol w:w="2604"/>
        <w:gridCol w:w="2174"/>
        <w:gridCol w:w="1554"/>
        <w:gridCol w:w="3001"/>
      </w:tblGrid>
      <w:tr w14:paraId="0688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38" w:type="dxa"/>
            <w:shd w:val="clear" w:color="auto" w:fill="auto"/>
            <w:vAlign w:val="center"/>
          </w:tcPr>
          <w:p w14:paraId="3E39E62D">
            <w:pPr>
              <w:widowControl/>
              <w:spacing w:line="44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序号</w:t>
            </w:r>
          </w:p>
        </w:tc>
        <w:tc>
          <w:tcPr>
            <w:tcW w:w="3257" w:type="dxa"/>
            <w:shd w:val="clear" w:color="auto" w:fill="auto"/>
            <w:vAlign w:val="center"/>
          </w:tcPr>
          <w:p w14:paraId="0B59AFE4">
            <w:pPr>
              <w:widowControl/>
              <w:spacing w:line="44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参赛成果名称</w:t>
            </w:r>
          </w:p>
        </w:tc>
        <w:tc>
          <w:tcPr>
            <w:tcW w:w="2604" w:type="dxa"/>
            <w:shd w:val="clear" w:color="auto" w:fill="auto"/>
            <w:vAlign w:val="center"/>
          </w:tcPr>
          <w:p w14:paraId="055242CE">
            <w:pPr>
              <w:widowControl/>
              <w:spacing w:line="44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参赛单位</w:t>
            </w:r>
          </w:p>
          <w:p w14:paraId="0ABD8696">
            <w:pPr>
              <w:widowControl/>
              <w:spacing w:line="44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（限3家）</w:t>
            </w:r>
          </w:p>
        </w:tc>
        <w:tc>
          <w:tcPr>
            <w:tcW w:w="2174" w:type="dxa"/>
            <w:shd w:val="clear" w:color="auto" w:fill="auto"/>
            <w:vAlign w:val="center"/>
          </w:tcPr>
          <w:p w14:paraId="673075FA">
            <w:pPr>
              <w:widowControl/>
              <w:spacing w:line="44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主要完成人</w:t>
            </w:r>
          </w:p>
          <w:p w14:paraId="651510C7">
            <w:pPr>
              <w:widowControl/>
              <w:spacing w:line="44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（限5人）</w:t>
            </w:r>
          </w:p>
        </w:tc>
        <w:tc>
          <w:tcPr>
            <w:tcW w:w="1554" w:type="dxa"/>
            <w:shd w:val="clear" w:color="auto" w:fill="auto"/>
            <w:vAlign w:val="center"/>
          </w:tcPr>
          <w:p w14:paraId="23E0EA48">
            <w:pPr>
              <w:widowControl/>
              <w:spacing w:line="44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联系人及电话</w:t>
            </w:r>
          </w:p>
        </w:tc>
        <w:tc>
          <w:tcPr>
            <w:tcW w:w="3001" w:type="dxa"/>
            <w:shd w:val="clear" w:color="auto" w:fill="auto"/>
            <w:vAlign w:val="center"/>
          </w:tcPr>
          <w:p w14:paraId="30560327">
            <w:pPr>
              <w:widowControl/>
              <w:spacing w:line="44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地址</w:t>
            </w:r>
          </w:p>
        </w:tc>
      </w:tr>
      <w:tr w14:paraId="63F5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8" w:type="dxa"/>
          </w:tcPr>
          <w:p w14:paraId="40585BB6">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1</w:t>
            </w:r>
          </w:p>
        </w:tc>
        <w:tc>
          <w:tcPr>
            <w:tcW w:w="3257" w:type="dxa"/>
          </w:tcPr>
          <w:p w14:paraId="10695BA6">
            <w:pPr>
              <w:widowControl/>
              <w:spacing w:line="580" w:lineRule="exact"/>
              <w:ind w:firstLine="560"/>
              <w:jc w:val="center"/>
              <w:rPr>
                <w:rFonts w:ascii="仿宋_GB2312" w:hAnsi="黑体" w:eastAsia="仿宋_GB2312" w:cs="宋体"/>
                <w:kern w:val="0"/>
                <w:sz w:val="28"/>
                <w:szCs w:val="28"/>
              </w:rPr>
            </w:pPr>
          </w:p>
        </w:tc>
        <w:tc>
          <w:tcPr>
            <w:tcW w:w="2604" w:type="dxa"/>
          </w:tcPr>
          <w:p w14:paraId="34EDA4BB">
            <w:pPr>
              <w:widowControl/>
              <w:spacing w:line="580" w:lineRule="exact"/>
              <w:ind w:firstLine="560"/>
              <w:jc w:val="center"/>
              <w:rPr>
                <w:rFonts w:ascii="仿宋_GB2312" w:hAnsi="黑体" w:eastAsia="仿宋_GB2312" w:cs="宋体"/>
                <w:kern w:val="0"/>
                <w:sz w:val="28"/>
                <w:szCs w:val="28"/>
              </w:rPr>
            </w:pPr>
          </w:p>
        </w:tc>
        <w:tc>
          <w:tcPr>
            <w:tcW w:w="2174" w:type="dxa"/>
          </w:tcPr>
          <w:p w14:paraId="2E33DF52">
            <w:pPr>
              <w:widowControl/>
              <w:spacing w:line="580" w:lineRule="exact"/>
              <w:ind w:firstLine="560"/>
              <w:jc w:val="center"/>
              <w:rPr>
                <w:rFonts w:ascii="仿宋_GB2312" w:hAnsi="黑体" w:eastAsia="仿宋_GB2312" w:cs="宋体"/>
                <w:kern w:val="0"/>
                <w:sz w:val="28"/>
                <w:szCs w:val="28"/>
              </w:rPr>
            </w:pPr>
          </w:p>
        </w:tc>
        <w:tc>
          <w:tcPr>
            <w:tcW w:w="1554" w:type="dxa"/>
          </w:tcPr>
          <w:p w14:paraId="1BD560F8">
            <w:pPr>
              <w:widowControl/>
              <w:spacing w:line="580" w:lineRule="exact"/>
              <w:ind w:firstLine="560"/>
              <w:jc w:val="center"/>
              <w:rPr>
                <w:rFonts w:ascii="仿宋_GB2312" w:hAnsi="黑体" w:eastAsia="仿宋_GB2312" w:cs="宋体"/>
                <w:kern w:val="0"/>
                <w:sz w:val="28"/>
                <w:szCs w:val="28"/>
              </w:rPr>
            </w:pPr>
          </w:p>
        </w:tc>
        <w:tc>
          <w:tcPr>
            <w:tcW w:w="3001" w:type="dxa"/>
          </w:tcPr>
          <w:p w14:paraId="6531A3DB">
            <w:pPr>
              <w:widowControl/>
              <w:spacing w:line="580" w:lineRule="exact"/>
              <w:ind w:firstLine="560"/>
              <w:jc w:val="center"/>
              <w:rPr>
                <w:rFonts w:ascii="仿宋_GB2312" w:hAnsi="黑体" w:eastAsia="仿宋_GB2312" w:cs="宋体"/>
                <w:kern w:val="0"/>
                <w:sz w:val="28"/>
                <w:szCs w:val="28"/>
              </w:rPr>
            </w:pPr>
          </w:p>
        </w:tc>
      </w:tr>
      <w:tr w14:paraId="01CE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8" w:type="dxa"/>
          </w:tcPr>
          <w:p w14:paraId="6695CEC7">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2</w:t>
            </w:r>
          </w:p>
        </w:tc>
        <w:tc>
          <w:tcPr>
            <w:tcW w:w="3257" w:type="dxa"/>
          </w:tcPr>
          <w:p w14:paraId="273953BB">
            <w:pPr>
              <w:widowControl/>
              <w:spacing w:line="580" w:lineRule="exact"/>
              <w:ind w:firstLine="560"/>
              <w:jc w:val="center"/>
              <w:rPr>
                <w:rFonts w:ascii="仿宋_GB2312" w:hAnsi="黑体" w:eastAsia="仿宋_GB2312" w:cs="宋体"/>
                <w:kern w:val="0"/>
                <w:sz w:val="28"/>
                <w:szCs w:val="28"/>
              </w:rPr>
            </w:pPr>
          </w:p>
        </w:tc>
        <w:tc>
          <w:tcPr>
            <w:tcW w:w="2604" w:type="dxa"/>
          </w:tcPr>
          <w:p w14:paraId="5D4DF1CB">
            <w:pPr>
              <w:widowControl/>
              <w:spacing w:line="580" w:lineRule="exact"/>
              <w:ind w:firstLine="560"/>
              <w:jc w:val="center"/>
              <w:rPr>
                <w:rFonts w:ascii="仿宋_GB2312" w:hAnsi="黑体" w:eastAsia="仿宋_GB2312" w:cs="宋体"/>
                <w:kern w:val="0"/>
                <w:sz w:val="28"/>
                <w:szCs w:val="28"/>
              </w:rPr>
            </w:pPr>
          </w:p>
        </w:tc>
        <w:tc>
          <w:tcPr>
            <w:tcW w:w="2174" w:type="dxa"/>
          </w:tcPr>
          <w:p w14:paraId="1F409DE8">
            <w:pPr>
              <w:widowControl/>
              <w:spacing w:line="580" w:lineRule="exact"/>
              <w:ind w:firstLine="560"/>
              <w:jc w:val="center"/>
              <w:rPr>
                <w:rFonts w:ascii="仿宋_GB2312" w:hAnsi="黑体" w:eastAsia="仿宋_GB2312" w:cs="宋体"/>
                <w:kern w:val="0"/>
                <w:sz w:val="28"/>
                <w:szCs w:val="28"/>
              </w:rPr>
            </w:pPr>
          </w:p>
        </w:tc>
        <w:tc>
          <w:tcPr>
            <w:tcW w:w="1554" w:type="dxa"/>
          </w:tcPr>
          <w:p w14:paraId="1241CFD1">
            <w:pPr>
              <w:widowControl/>
              <w:spacing w:line="580" w:lineRule="exact"/>
              <w:ind w:firstLine="560"/>
              <w:jc w:val="center"/>
              <w:rPr>
                <w:rFonts w:ascii="仿宋_GB2312" w:hAnsi="黑体" w:eastAsia="仿宋_GB2312" w:cs="宋体"/>
                <w:kern w:val="0"/>
                <w:sz w:val="28"/>
                <w:szCs w:val="28"/>
              </w:rPr>
            </w:pPr>
          </w:p>
        </w:tc>
        <w:tc>
          <w:tcPr>
            <w:tcW w:w="3001" w:type="dxa"/>
          </w:tcPr>
          <w:p w14:paraId="7DDFF59D">
            <w:pPr>
              <w:widowControl/>
              <w:spacing w:line="580" w:lineRule="exact"/>
              <w:ind w:firstLine="560"/>
              <w:jc w:val="center"/>
              <w:rPr>
                <w:rFonts w:ascii="仿宋_GB2312" w:hAnsi="黑体" w:eastAsia="仿宋_GB2312" w:cs="宋体"/>
                <w:kern w:val="0"/>
                <w:sz w:val="28"/>
                <w:szCs w:val="28"/>
              </w:rPr>
            </w:pPr>
          </w:p>
        </w:tc>
      </w:tr>
      <w:tr w14:paraId="1592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38" w:type="dxa"/>
          </w:tcPr>
          <w:p w14:paraId="5FB854B1">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3</w:t>
            </w:r>
          </w:p>
        </w:tc>
        <w:tc>
          <w:tcPr>
            <w:tcW w:w="3257" w:type="dxa"/>
          </w:tcPr>
          <w:p w14:paraId="3C4C8B82">
            <w:pPr>
              <w:widowControl/>
              <w:spacing w:line="580" w:lineRule="exact"/>
              <w:ind w:firstLine="560"/>
              <w:jc w:val="center"/>
              <w:rPr>
                <w:rFonts w:ascii="仿宋_GB2312" w:hAnsi="黑体" w:eastAsia="仿宋_GB2312" w:cs="宋体"/>
                <w:kern w:val="0"/>
                <w:sz w:val="28"/>
                <w:szCs w:val="28"/>
              </w:rPr>
            </w:pPr>
          </w:p>
        </w:tc>
        <w:tc>
          <w:tcPr>
            <w:tcW w:w="2604" w:type="dxa"/>
          </w:tcPr>
          <w:p w14:paraId="5F90DEA1">
            <w:pPr>
              <w:widowControl/>
              <w:spacing w:line="580" w:lineRule="exact"/>
              <w:ind w:firstLine="560"/>
              <w:jc w:val="center"/>
              <w:rPr>
                <w:rFonts w:ascii="仿宋_GB2312" w:hAnsi="黑体" w:eastAsia="仿宋_GB2312" w:cs="宋体"/>
                <w:kern w:val="0"/>
                <w:sz w:val="28"/>
                <w:szCs w:val="28"/>
              </w:rPr>
            </w:pPr>
          </w:p>
        </w:tc>
        <w:tc>
          <w:tcPr>
            <w:tcW w:w="2174" w:type="dxa"/>
          </w:tcPr>
          <w:p w14:paraId="6BB5B61B">
            <w:pPr>
              <w:widowControl/>
              <w:spacing w:line="580" w:lineRule="exact"/>
              <w:ind w:firstLine="560"/>
              <w:jc w:val="center"/>
              <w:rPr>
                <w:rFonts w:ascii="仿宋_GB2312" w:hAnsi="黑体" w:eastAsia="仿宋_GB2312" w:cs="宋体"/>
                <w:kern w:val="0"/>
                <w:sz w:val="28"/>
                <w:szCs w:val="28"/>
              </w:rPr>
            </w:pPr>
          </w:p>
        </w:tc>
        <w:tc>
          <w:tcPr>
            <w:tcW w:w="1554" w:type="dxa"/>
          </w:tcPr>
          <w:p w14:paraId="53B9AF9D">
            <w:pPr>
              <w:widowControl/>
              <w:spacing w:line="580" w:lineRule="exact"/>
              <w:ind w:firstLine="560"/>
              <w:jc w:val="center"/>
              <w:rPr>
                <w:rFonts w:ascii="仿宋_GB2312" w:hAnsi="黑体" w:eastAsia="仿宋_GB2312" w:cs="宋体"/>
                <w:kern w:val="0"/>
                <w:sz w:val="28"/>
                <w:szCs w:val="28"/>
              </w:rPr>
            </w:pPr>
          </w:p>
        </w:tc>
        <w:tc>
          <w:tcPr>
            <w:tcW w:w="3001" w:type="dxa"/>
          </w:tcPr>
          <w:p w14:paraId="589F3A9E">
            <w:pPr>
              <w:widowControl/>
              <w:spacing w:line="580" w:lineRule="exact"/>
              <w:ind w:firstLine="560"/>
              <w:jc w:val="center"/>
              <w:rPr>
                <w:rFonts w:ascii="仿宋_GB2312" w:hAnsi="黑体" w:eastAsia="仿宋_GB2312" w:cs="宋体"/>
                <w:kern w:val="0"/>
                <w:sz w:val="28"/>
                <w:szCs w:val="28"/>
              </w:rPr>
            </w:pPr>
          </w:p>
        </w:tc>
      </w:tr>
      <w:tr w14:paraId="6F22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8" w:type="dxa"/>
          </w:tcPr>
          <w:p w14:paraId="40B9D486">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4</w:t>
            </w:r>
          </w:p>
        </w:tc>
        <w:tc>
          <w:tcPr>
            <w:tcW w:w="3257" w:type="dxa"/>
          </w:tcPr>
          <w:p w14:paraId="070D9E8E">
            <w:pPr>
              <w:widowControl/>
              <w:spacing w:line="580" w:lineRule="exact"/>
              <w:ind w:firstLine="560"/>
              <w:jc w:val="center"/>
              <w:rPr>
                <w:rFonts w:ascii="仿宋_GB2312" w:hAnsi="黑体" w:eastAsia="仿宋_GB2312" w:cs="宋体"/>
                <w:kern w:val="0"/>
                <w:sz w:val="28"/>
                <w:szCs w:val="28"/>
              </w:rPr>
            </w:pPr>
          </w:p>
        </w:tc>
        <w:tc>
          <w:tcPr>
            <w:tcW w:w="2604" w:type="dxa"/>
          </w:tcPr>
          <w:p w14:paraId="308863AF">
            <w:pPr>
              <w:widowControl/>
              <w:spacing w:line="580" w:lineRule="exact"/>
              <w:ind w:firstLine="560"/>
              <w:jc w:val="center"/>
              <w:rPr>
                <w:rFonts w:ascii="仿宋_GB2312" w:hAnsi="黑体" w:eastAsia="仿宋_GB2312" w:cs="宋体"/>
                <w:kern w:val="0"/>
                <w:sz w:val="28"/>
                <w:szCs w:val="28"/>
              </w:rPr>
            </w:pPr>
          </w:p>
        </w:tc>
        <w:tc>
          <w:tcPr>
            <w:tcW w:w="2174" w:type="dxa"/>
          </w:tcPr>
          <w:p w14:paraId="799AD7A5">
            <w:pPr>
              <w:widowControl/>
              <w:spacing w:line="580" w:lineRule="exact"/>
              <w:ind w:firstLine="560"/>
              <w:jc w:val="center"/>
              <w:rPr>
                <w:rFonts w:ascii="仿宋_GB2312" w:hAnsi="黑体" w:eastAsia="仿宋_GB2312" w:cs="宋体"/>
                <w:kern w:val="0"/>
                <w:sz w:val="28"/>
                <w:szCs w:val="28"/>
              </w:rPr>
            </w:pPr>
          </w:p>
        </w:tc>
        <w:tc>
          <w:tcPr>
            <w:tcW w:w="1554" w:type="dxa"/>
          </w:tcPr>
          <w:p w14:paraId="7B650FF4">
            <w:pPr>
              <w:widowControl/>
              <w:spacing w:line="580" w:lineRule="exact"/>
              <w:ind w:firstLine="56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 xml:space="preserve"> </w:t>
            </w:r>
          </w:p>
        </w:tc>
        <w:tc>
          <w:tcPr>
            <w:tcW w:w="3001" w:type="dxa"/>
          </w:tcPr>
          <w:p w14:paraId="4C5569AB">
            <w:pPr>
              <w:widowControl/>
              <w:spacing w:line="580" w:lineRule="exact"/>
              <w:ind w:firstLine="560"/>
              <w:jc w:val="center"/>
              <w:rPr>
                <w:rFonts w:ascii="仿宋_GB2312" w:hAnsi="黑体" w:eastAsia="仿宋_GB2312" w:cs="宋体"/>
                <w:kern w:val="0"/>
                <w:sz w:val="28"/>
                <w:szCs w:val="28"/>
              </w:rPr>
            </w:pPr>
          </w:p>
        </w:tc>
      </w:tr>
      <w:tr w14:paraId="0F99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8" w:type="dxa"/>
          </w:tcPr>
          <w:p w14:paraId="084A9803">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5</w:t>
            </w:r>
          </w:p>
        </w:tc>
        <w:tc>
          <w:tcPr>
            <w:tcW w:w="3257" w:type="dxa"/>
          </w:tcPr>
          <w:p w14:paraId="61C39669">
            <w:pPr>
              <w:widowControl/>
              <w:spacing w:line="580" w:lineRule="exact"/>
              <w:ind w:firstLine="560"/>
              <w:jc w:val="center"/>
              <w:rPr>
                <w:rFonts w:ascii="仿宋_GB2312" w:hAnsi="黑体" w:eastAsia="仿宋_GB2312" w:cs="宋体"/>
                <w:kern w:val="0"/>
                <w:sz w:val="28"/>
                <w:szCs w:val="28"/>
              </w:rPr>
            </w:pPr>
          </w:p>
        </w:tc>
        <w:tc>
          <w:tcPr>
            <w:tcW w:w="2604" w:type="dxa"/>
          </w:tcPr>
          <w:p w14:paraId="276E321B">
            <w:pPr>
              <w:widowControl/>
              <w:spacing w:line="580" w:lineRule="exact"/>
              <w:ind w:firstLine="560"/>
              <w:jc w:val="center"/>
              <w:rPr>
                <w:rFonts w:ascii="仿宋_GB2312" w:hAnsi="黑体" w:eastAsia="仿宋_GB2312" w:cs="宋体"/>
                <w:kern w:val="0"/>
                <w:sz w:val="28"/>
                <w:szCs w:val="28"/>
              </w:rPr>
            </w:pPr>
          </w:p>
        </w:tc>
        <w:tc>
          <w:tcPr>
            <w:tcW w:w="2174" w:type="dxa"/>
          </w:tcPr>
          <w:p w14:paraId="46771531">
            <w:pPr>
              <w:widowControl/>
              <w:spacing w:line="580" w:lineRule="exact"/>
              <w:ind w:firstLine="560"/>
              <w:jc w:val="center"/>
              <w:rPr>
                <w:rFonts w:ascii="仿宋_GB2312" w:hAnsi="黑体" w:eastAsia="仿宋_GB2312" w:cs="宋体"/>
                <w:kern w:val="0"/>
                <w:sz w:val="28"/>
                <w:szCs w:val="28"/>
              </w:rPr>
            </w:pPr>
          </w:p>
        </w:tc>
        <w:tc>
          <w:tcPr>
            <w:tcW w:w="1554" w:type="dxa"/>
          </w:tcPr>
          <w:p w14:paraId="4985083B">
            <w:pPr>
              <w:widowControl/>
              <w:spacing w:line="580" w:lineRule="exact"/>
              <w:ind w:firstLine="560"/>
              <w:jc w:val="center"/>
              <w:rPr>
                <w:rFonts w:ascii="仿宋_GB2312" w:hAnsi="黑体" w:eastAsia="仿宋_GB2312" w:cs="宋体"/>
                <w:kern w:val="0"/>
                <w:sz w:val="28"/>
                <w:szCs w:val="28"/>
              </w:rPr>
            </w:pPr>
          </w:p>
        </w:tc>
        <w:tc>
          <w:tcPr>
            <w:tcW w:w="3001" w:type="dxa"/>
          </w:tcPr>
          <w:p w14:paraId="02D8937E">
            <w:pPr>
              <w:widowControl/>
              <w:spacing w:line="580" w:lineRule="exact"/>
              <w:ind w:firstLine="560"/>
              <w:jc w:val="center"/>
              <w:rPr>
                <w:rFonts w:ascii="仿宋_GB2312" w:hAnsi="黑体" w:eastAsia="仿宋_GB2312" w:cs="宋体"/>
                <w:kern w:val="0"/>
                <w:sz w:val="28"/>
                <w:szCs w:val="28"/>
              </w:rPr>
            </w:pPr>
          </w:p>
        </w:tc>
      </w:tr>
      <w:tr w14:paraId="53A1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8" w:type="dxa"/>
          </w:tcPr>
          <w:p w14:paraId="117A710A">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6</w:t>
            </w:r>
          </w:p>
        </w:tc>
        <w:tc>
          <w:tcPr>
            <w:tcW w:w="3257" w:type="dxa"/>
          </w:tcPr>
          <w:p w14:paraId="76CE95B0">
            <w:pPr>
              <w:widowControl/>
              <w:spacing w:line="580" w:lineRule="exact"/>
              <w:ind w:firstLine="560"/>
              <w:jc w:val="center"/>
              <w:rPr>
                <w:rFonts w:ascii="仿宋_GB2312" w:hAnsi="黑体" w:eastAsia="仿宋_GB2312" w:cs="宋体"/>
                <w:kern w:val="0"/>
                <w:sz w:val="28"/>
                <w:szCs w:val="28"/>
              </w:rPr>
            </w:pPr>
          </w:p>
        </w:tc>
        <w:tc>
          <w:tcPr>
            <w:tcW w:w="2604" w:type="dxa"/>
          </w:tcPr>
          <w:p w14:paraId="6E5179F2">
            <w:pPr>
              <w:widowControl/>
              <w:spacing w:line="580" w:lineRule="exact"/>
              <w:ind w:firstLine="560"/>
              <w:jc w:val="center"/>
              <w:rPr>
                <w:rFonts w:ascii="仿宋_GB2312" w:hAnsi="黑体" w:eastAsia="仿宋_GB2312" w:cs="宋体"/>
                <w:kern w:val="0"/>
                <w:sz w:val="28"/>
                <w:szCs w:val="28"/>
              </w:rPr>
            </w:pPr>
          </w:p>
        </w:tc>
        <w:tc>
          <w:tcPr>
            <w:tcW w:w="2174" w:type="dxa"/>
          </w:tcPr>
          <w:p w14:paraId="5751EB50">
            <w:pPr>
              <w:widowControl/>
              <w:spacing w:line="580" w:lineRule="exact"/>
              <w:ind w:firstLine="560"/>
              <w:jc w:val="center"/>
              <w:rPr>
                <w:rFonts w:ascii="仿宋_GB2312" w:hAnsi="黑体" w:eastAsia="仿宋_GB2312" w:cs="宋体"/>
                <w:kern w:val="0"/>
                <w:sz w:val="28"/>
                <w:szCs w:val="28"/>
              </w:rPr>
            </w:pPr>
          </w:p>
        </w:tc>
        <w:tc>
          <w:tcPr>
            <w:tcW w:w="1554" w:type="dxa"/>
          </w:tcPr>
          <w:p w14:paraId="46C0203D">
            <w:pPr>
              <w:widowControl/>
              <w:spacing w:line="580" w:lineRule="exact"/>
              <w:ind w:firstLine="560"/>
              <w:jc w:val="center"/>
              <w:rPr>
                <w:rFonts w:ascii="仿宋_GB2312" w:hAnsi="黑体" w:eastAsia="仿宋_GB2312" w:cs="宋体"/>
                <w:kern w:val="0"/>
                <w:sz w:val="28"/>
                <w:szCs w:val="28"/>
              </w:rPr>
            </w:pPr>
          </w:p>
        </w:tc>
        <w:tc>
          <w:tcPr>
            <w:tcW w:w="3001" w:type="dxa"/>
          </w:tcPr>
          <w:p w14:paraId="718548D6">
            <w:pPr>
              <w:widowControl/>
              <w:spacing w:line="580" w:lineRule="exact"/>
              <w:ind w:firstLine="560"/>
              <w:jc w:val="center"/>
              <w:rPr>
                <w:rFonts w:ascii="仿宋_GB2312" w:hAnsi="黑体" w:eastAsia="仿宋_GB2312" w:cs="宋体"/>
                <w:kern w:val="0"/>
                <w:sz w:val="28"/>
                <w:szCs w:val="28"/>
              </w:rPr>
            </w:pPr>
          </w:p>
        </w:tc>
      </w:tr>
      <w:tr w14:paraId="7C61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38" w:type="dxa"/>
          </w:tcPr>
          <w:p w14:paraId="7D001798">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7</w:t>
            </w:r>
          </w:p>
        </w:tc>
        <w:tc>
          <w:tcPr>
            <w:tcW w:w="3257" w:type="dxa"/>
          </w:tcPr>
          <w:p w14:paraId="27B303F7">
            <w:pPr>
              <w:widowControl/>
              <w:spacing w:line="580" w:lineRule="exact"/>
              <w:ind w:firstLine="560"/>
              <w:jc w:val="center"/>
              <w:rPr>
                <w:rFonts w:ascii="仿宋_GB2312" w:hAnsi="黑体" w:eastAsia="仿宋_GB2312" w:cs="宋体"/>
                <w:kern w:val="0"/>
                <w:sz w:val="28"/>
                <w:szCs w:val="28"/>
              </w:rPr>
            </w:pPr>
          </w:p>
        </w:tc>
        <w:tc>
          <w:tcPr>
            <w:tcW w:w="2604" w:type="dxa"/>
          </w:tcPr>
          <w:p w14:paraId="19ABD015">
            <w:pPr>
              <w:widowControl/>
              <w:spacing w:line="580" w:lineRule="exact"/>
              <w:ind w:firstLine="560"/>
              <w:jc w:val="center"/>
              <w:rPr>
                <w:rFonts w:ascii="仿宋_GB2312" w:hAnsi="黑体" w:eastAsia="仿宋_GB2312" w:cs="宋体"/>
                <w:kern w:val="0"/>
                <w:sz w:val="28"/>
                <w:szCs w:val="28"/>
              </w:rPr>
            </w:pPr>
          </w:p>
        </w:tc>
        <w:tc>
          <w:tcPr>
            <w:tcW w:w="2174" w:type="dxa"/>
          </w:tcPr>
          <w:p w14:paraId="03817CCF">
            <w:pPr>
              <w:widowControl/>
              <w:spacing w:line="580" w:lineRule="exact"/>
              <w:ind w:firstLine="560"/>
              <w:jc w:val="center"/>
              <w:rPr>
                <w:rFonts w:ascii="仿宋_GB2312" w:hAnsi="黑体" w:eastAsia="仿宋_GB2312" w:cs="宋体"/>
                <w:kern w:val="0"/>
                <w:sz w:val="28"/>
                <w:szCs w:val="28"/>
              </w:rPr>
            </w:pPr>
          </w:p>
        </w:tc>
        <w:tc>
          <w:tcPr>
            <w:tcW w:w="1554" w:type="dxa"/>
          </w:tcPr>
          <w:p w14:paraId="6F5A75B1">
            <w:pPr>
              <w:widowControl/>
              <w:spacing w:line="580" w:lineRule="exact"/>
              <w:ind w:firstLine="560"/>
              <w:jc w:val="center"/>
              <w:rPr>
                <w:rFonts w:ascii="仿宋_GB2312" w:hAnsi="黑体" w:eastAsia="仿宋_GB2312" w:cs="宋体"/>
                <w:kern w:val="0"/>
                <w:sz w:val="28"/>
                <w:szCs w:val="28"/>
              </w:rPr>
            </w:pPr>
          </w:p>
        </w:tc>
        <w:tc>
          <w:tcPr>
            <w:tcW w:w="3001" w:type="dxa"/>
          </w:tcPr>
          <w:p w14:paraId="6BA46212">
            <w:pPr>
              <w:widowControl/>
              <w:spacing w:line="580" w:lineRule="exact"/>
              <w:ind w:firstLine="560"/>
              <w:jc w:val="center"/>
              <w:rPr>
                <w:rFonts w:ascii="仿宋_GB2312" w:hAnsi="黑体" w:eastAsia="仿宋_GB2312" w:cs="宋体"/>
                <w:kern w:val="0"/>
                <w:sz w:val="28"/>
                <w:szCs w:val="28"/>
              </w:rPr>
            </w:pPr>
          </w:p>
        </w:tc>
      </w:tr>
      <w:tr w14:paraId="1D00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8" w:type="dxa"/>
          </w:tcPr>
          <w:p w14:paraId="53C47FDA">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8</w:t>
            </w:r>
          </w:p>
        </w:tc>
        <w:tc>
          <w:tcPr>
            <w:tcW w:w="3257" w:type="dxa"/>
          </w:tcPr>
          <w:p w14:paraId="586B0462">
            <w:pPr>
              <w:widowControl/>
              <w:spacing w:line="580" w:lineRule="exact"/>
              <w:ind w:firstLine="560"/>
              <w:jc w:val="center"/>
              <w:rPr>
                <w:rFonts w:ascii="仿宋_GB2312" w:hAnsi="黑体" w:eastAsia="仿宋_GB2312" w:cs="宋体"/>
                <w:kern w:val="0"/>
                <w:sz w:val="28"/>
                <w:szCs w:val="28"/>
              </w:rPr>
            </w:pPr>
          </w:p>
        </w:tc>
        <w:tc>
          <w:tcPr>
            <w:tcW w:w="2604" w:type="dxa"/>
          </w:tcPr>
          <w:p w14:paraId="1C940995">
            <w:pPr>
              <w:widowControl/>
              <w:spacing w:line="580" w:lineRule="exact"/>
              <w:ind w:firstLine="560"/>
              <w:jc w:val="center"/>
              <w:rPr>
                <w:rFonts w:ascii="仿宋_GB2312" w:hAnsi="黑体" w:eastAsia="仿宋_GB2312" w:cs="宋体"/>
                <w:kern w:val="0"/>
                <w:sz w:val="28"/>
                <w:szCs w:val="28"/>
              </w:rPr>
            </w:pPr>
          </w:p>
        </w:tc>
        <w:tc>
          <w:tcPr>
            <w:tcW w:w="2174" w:type="dxa"/>
          </w:tcPr>
          <w:p w14:paraId="51FF9001">
            <w:pPr>
              <w:widowControl/>
              <w:spacing w:line="580" w:lineRule="exact"/>
              <w:ind w:firstLine="560"/>
              <w:jc w:val="center"/>
              <w:rPr>
                <w:rFonts w:ascii="仿宋_GB2312" w:hAnsi="黑体" w:eastAsia="仿宋_GB2312" w:cs="宋体"/>
                <w:kern w:val="0"/>
                <w:sz w:val="28"/>
                <w:szCs w:val="28"/>
              </w:rPr>
            </w:pPr>
          </w:p>
        </w:tc>
        <w:tc>
          <w:tcPr>
            <w:tcW w:w="1554" w:type="dxa"/>
          </w:tcPr>
          <w:p w14:paraId="764054C5">
            <w:pPr>
              <w:widowControl/>
              <w:spacing w:line="580" w:lineRule="exact"/>
              <w:ind w:firstLine="560"/>
              <w:jc w:val="center"/>
              <w:rPr>
                <w:rFonts w:ascii="仿宋_GB2312" w:hAnsi="黑体" w:eastAsia="仿宋_GB2312" w:cs="宋体"/>
                <w:kern w:val="0"/>
                <w:sz w:val="28"/>
                <w:szCs w:val="28"/>
              </w:rPr>
            </w:pPr>
          </w:p>
        </w:tc>
        <w:tc>
          <w:tcPr>
            <w:tcW w:w="3001" w:type="dxa"/>
          </w:tcPr>
          <w:p w14:paraId="3DD73ED8">
            <w:pPr>
              <w:widowControl/>
              <w:spacing w:line="580" w:lineRule="exact"/>
              <w:ind w:firstLine="560"/>
              <w:jc w:val="center"/>
              <w:rPr>
                <w:rFonts w:ascii="仿宋_GB2312" w:hAnsi="黑体" w:eastAsia="仿宋_GB2312" w:cs="宋体"/>
                <w:kern w:val="0"/>
                <w:sz w:val="28"/>
                <w:szCs w:val="28"/>
              </w:rPr>
            </w:pPr>
          </w:p>
        </w:tc>
      </w:tr>
      <w:tr w14:paraId="6B95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8" w:type="dxa"/>
          </w:tcPr>
          <w:p w14:paraId="0B1AFD9E">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9</w:t>
            </w:r>
          </w:p>
        </w:tc>
        <w:tc>
          <w:tcPr>
            <w:tcW w:w="3257" w:type="dxa"/>
          </w:tcPr>
          <w:p w14:paraId="2580503F">
            <w:pPr>
              <w:widowControl/>
              <w:spacing w:line="580" w:lineRule="exact"/>
              <w:ind w:firstLine="560"/>
              <w:jc w:val="center"/>
              <w:rPr>
                <w:rFonts w:ascii="仿宋_GB2312" w:hAnsi="黑体" w:eastAsia="仿宋_GB2312" w:cs="宋体"/>
                <w:kern w:val="0"/>
                <w:sz w:val="28"/>
                <w:szCs w:val="28"/>
              </w:rPr>
            </w:pPr>
          </w:p>
        </w:tc>
        <w:tc>
          <w:tcPr>
            <w:tcW w:w="2604" w:type="dxa"/>
          </w:tcPr>
          <w:p w14:paraId="46933D0E">
            <w:pPr>
              <w:widowControl/>
              <w:spacing w:line="580" w:lineRule="exact"/>
              <w:ind w:firstLine="560"/>
              <w:jc w:val="center"/>
              <w:rPr>
                <w:rFonts w:ascii="仿宋_GB2312" w:hAnsi="黑体" w:eastAsia="仿宋_GB2312" w:cs="宋体"/>
                <w:kern w:val="0"/>
                <w:sz w:val="28"/>
                <w:szCs w:val="28"/>
              </w:rPr>
            </w:pPr>
          </w:p>
        </w:tc>
        <w:tc>
          <w:tcPr>
            <w:tcW w:w="2174" w:type="dxa"/>
          </w:tcPr>
          <w:p w14:paraId="199A1675">
            <w:pPr>
              <w:widowControl/>
              <w:spacing w:line="580" w:lineRule="exact"/>
              <w:ind w:firstLine="560"/>
              <w:jc w:val="center"/>
              <w:rPr>
                <w:rFonts w:ascii="仿宋_GB2312" w:hAnsi="黑体" w:eastAsia="仿宋_GB2312" w:cs="宋体"/>
                <w:kern w:val="0"/>
                <w:sz w:val="28"/>
                <w:szCs w:val="28"/>
              </w:rPr>
            </w:pPr>
          </w:p>
        </w:tc>
        <w:tc>
          <w:tcPr>
            <w:tcW w:w="1554" w:type="dxa"/>
          </w:tcPr>
          <w:p w14:paraId="475C4E36">
            <w:pPr>
              <w:widowControl/>
              <w:spacing w:line="580" w:lineRule="exact"/>
              <w:ind w:firstLine="560"/>
              <w:jc w:val="center"/>
              <w:rPr>
                <w:rFonts w:ascii="仿宋_GB2312" w:hAnsi="黑体" w:eastAsia="仿宋_GB2312" w:cs="宋体"/>
                <w:kern w:val="0"/>
                <w:sz w:val="28"/>
                <w:szCs w:val="28"/>
              </w:rPr>
            </w:pPr>
          </w:p>
        </w:tc>
        <w:tc>
          <w:tcPr>
            <w:tcW w:w="3001" w:type="dxa"/>
          </w:tcPr>
          <w:p w14:paraId="3B3140F0">
            <w:pPr>
              <w:widowControl/>
              <w:spacing w:line="580" w:lineRule="exact"/>
              <w:ind w:firstLine="560"/>
              <w:jc w:val="center"/>
              <w:rPr>
                <w:rFonts w:ascii="仿宋_GB2312" w:hAnsi="黑体" w:eastAsia="仿宋_GB2312" w:cs="宋体"/>
                <w:kern w:val="0"/>
                <w:sz w:val="28"/>
                <w:szCs w:val="28"/>
              </w:rPr>
            </w:pPr>
          </w:p>
        </w:tc>
      </w:tr>
      <w:tr w14:paraId="7811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8" w:type="dxa"/>
          </w:tcPr>
          <w:p w14:paraId="083ADA69">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10</w:t>
            </w:r>
          </w:p>
        </w:tc>
        <w:tc>
          <w:tcPr>
            <w:tcW w:w="3257" w:type="dxa"/>
          </w:tcPr>
          <w:p w14:paraId="54D9B3E7">
            <w:pPr>
              <w:widowControl/>
              <w:spacing w:line="580" w:lineRule="exact"/>
              <w:ind w:firstLine="560"/>
              <w:jc w:val="center"/>
              <w:rPr>
                <w:rFonts w:ascii="仿宋_GB2312" w:hAnsi="黑体" w:eastAsia="仿宋_GB2312" w:cs="宋体"/>
                <w:kern w:val="0"/>
                <w:sz w:val="28"/>
                <w:szCs w:val="28"/>
              </w:rPr>
            </w:pPr>
          </w:p>
        </w:tc>
        <w:tc>
          <w:tcPr>
            <w:tcW w:w="2604" w:type="dxa"/>
          </w:tcPr>
          <w:p w14:paraId="3ED782E1">
            <w:pPr>
              <w:widowControl/>
              <w:spacing w:line="580" w:lineRule="exact"/>
              <w:ind w:firstLine="560"/>
              <w:jc w:val="center"/>
              <w:rPr>
                <w:rFonts w:ascii="仿宋_GB2312" w:hAnsi="黑体" w:eastAsia="仿宋_GB2312" w:cs="宋体"/>
                <w:kern w:val="0"/>
                <w:sz w:val="28"/>
                <w:szCs w:val="28"/>
              </w:rPr>
            </w:pPr>
          </w:p>
        </w:tc>
        <w:tc>
          <w:tcPr>
            <w:tcW w:w="2174" w:type="dxa"/>
          </w:tcPr>
          <w:p w14:paraId="6CC4C308">
            <w:pPr>
              <w:widowControl/>
              <w:spacing w:line="580" w:lineRule="exact"/>
              <w:ind w:firstLine="560"/>
              <w:jc w:val="center"/>
              <w:rPr>
                <w:rFonts w:ascii="仿宋_GB2312" w:hAnsi="黑体" w:eastAsia="仿宋_GB2312" w:cs="宋体"/>
                <w:kern w:val="0"/>
                <w:sz w:val="28"/>
                <w:szCs w:val="28"/>
              </w:rPr>
            </w:pPr>
          </w:p>
        </w:tc>
        <w:tc>
          <w:tcPr>
            <w:tcW w:w="1554" w:type="dxa"/>
          </w:tcPr>
          <w:p w14:paraId="537B0D2E">
            <w:pPr>
              <w:widowControl/>
              <w:spacing w:line="580" w:lineRule="exact"/>
              <w:ind w:firstLine="560"/>
              <w:jc w:val="center"/>
              <w:rPr>
                <w:rFonts w:ascii="仿宋_GB2312" w:hAnsi="黑体" w:eastAsia="仿宋_GB2312" w:cs="宋体"/>
                <w:kern w:val="0"/>
                <w:sz w:val="28"/>
                <w:szCs w:val="28"/>
              </w:rPr>
            </w:pPr>
          </w:p>
        </w:tc>
        <w:tc>
          <w:tcPr>
            <w:tcW w:w="3001" w:type="dxa"/>
          </w:tcPr>
          <w:p w14:paraId="32B5808B">
            <w:pPr>
              <w:widowControl/>
              <w:spacing w:line="580" w:lineRule="exact"/>
              <w:ind w:firstLine="560"/>
              <w:jc w:val="center"/>
              <w:rPr>
                <w:rFonts w:ascii="仿宋_GB2312" w:hAnsi="黑体" w:eastAsia="仿宋_GB2312" w:cs="宋体"/>
                <w:kern w:val="0"/>
                <w:sz w:val="28"/>
                <w:szCs w:val="28"/>
              </w:rPr>
            </w:pPr>
          </w:p>
        </w:tc>
      </w:tr>
    </w:tbl>
    <w:p w14:paraId="2F2FD342">
      <w:pPr>
        <w:widowControl/>
        <w:spacing w:line="580" w:lineRule="exact"/>
        <w:rPr>
          <w:rFonts w:ascii="仿宋_GB2312" w:hAnsi="仿宋" w:eastAsia="仿宋_GB2312" w:cs="宋体"/>
          <w:kern w:val="0"/>
          <w:sz w:val="32"/>
          <w:szCs w:val="32"/>
        </w:rPr>
        <w:sectPr>
          <w:pgSz w:w="16838" w:h="11906" w:orient="landscape"/>
          <w:pgMar w:top="1531" w:right="1588" w:bottom="1531" w:left="1588" w:header="851" w:footer="680" w:gutter="0"/>
          <w:cols w:space="425" w:num="1"/>
          <w:docGrid w:type="lines" w:linePitch="312" w:charSpace="0"/>
        </w:sectPr>
      </w:pPr>
      <w:r>
        <w:rPr>
          <w:rFonts w:hint="eastAsia" w:ascii="仿宋_GB2312" w:hAnsi="仿宋" w:eastAsia="仿宋_GB2312" w:cs="宋体"/>
          <w:kern w:val="0"/>
          <w:sz w:val="32"/>
          <w:szCs w:val="32"/>
        </w:rPr>
        <w:t>推荐单位（盖章）：               联系人</w:t>
      </w:r>
      <w:r>
        <w:rPr>
          <w:rFonts w:hint="eastAsia" w:ascii="仿宋_GB2312" w:hAnsi="仿宋" w:eastAsia="仿宋_GB2312" w:cs="宋体"/>
          <w:kern w:val="0"/>
          <w:sz w:val="32"/>
          <w:szCs w:val="32"/>
          <w:lang w:val="en-US" w:eastAsia="zh-CN"/>
        </w:rPr>
        <w:t>姓名及职务</w:t>
      </w:r>
      <w:r>
        <w:rPr>
          <w:rFonts w:hint="eastAsia" w:ascii="仿宋_GB2312" w:hAnsi="仿宋" w:eastAsia="仿宋_GB2312" w:cs="宋体"/>
          <w:kern w:val="0"/>
          <w:sz w:val="32"/>
          <w:szCs w:val="32"/>
        </w:rPr>
        <w:t>：                  电话：</w:t>
      </w:r>
    </w:p>
    <w:p w14:paraId="545CB2EE">
      <w:pPr>
        <w:widowControl/>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附件2：</w:t>
      </w:r>
    </w:p>
    <w:p w14:paraId="077DB85C">
      <w:pPr>
        <w:widowControl/>
        <w:spacing w:line="580" w:lineRule="exact"/>
        <w:jc w:val="center"/>
        <w:rPr>
          <w:rFonts w:ascii="华文中宋" w:hAnsi="华文中宋" w:eastAsia="华文中宋"/>
          <w:sz w:val="36"/>
          <w:szCs w:val="36"/>
        </w:rPr>
      </w:pPr>
      <w:bookmarkStart w:id="10" w:name="_Hlk166247128"/>
      <w:r>
        <w:rPr>
          <w:rFonts w:hint="eastAsia" w:ascii="华文中宋" w:hAnsi="华文中宋" w:eastAsia="华文中宋"/>
          <w:sz w:val="36"/>
          <w:szCs w:val="36"/>
        </w:rPr>
        <w:t>建筑机械智能建造科技（设计）成果应用竞赛报名表</w:t>
      </w:r>
    </w:p>
    <w:bookmarkEnd w:id="10"/>
    <w:p w14:paraId="1F56B7EF">
      <w:pPr>
        <w:spacing w:line="200" w:lineRule="exact"/>
        <w:ind w:firstLine="360"/>
        <w:jc w:val="center"/>
        <w:rPr>
          <w:rFonts w:ascii="仿宋_GB2312" w:eastAsia="仿宋_GB2312"/>
          <w:sz w:val="18"/>
          <w:szCs w:val="18"/>
        </w:rPr>
      </w:pPr>
    </w:p>
    <w:tbl>
      <w:tblPr>
        <w:tblStyle w:val="11"/>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2947"/>
        <w:gridCol w:w="1454"/>
        <w:gridCol w:w="3476"/>
      </w:tblGrid>
      <w:tr w14:paraId="3F0A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87" w:type="pct"/>
            <w:vAlign w:val="center"/>
          </w:tcPr>
          <w:p w14:paraId="60108545">
            <w:pPr>
              <w:jc w:val="center"/>
              <w:rPr>
                <w:rFonts w:ascii="仿宋" w:hAnsi="仿宋" w:eastAsia="仿宋"/>
                <w:bCs/>
                <w:sz w:val="24"/>
                <w:szCs w:val="24"/>
              </w:rPr>
            </w:pPr>
            <w:r>
              <w:rPr>
                <w:rFonts w:hint="eastAsia" w:ascii="仿宋" w:hAnsi="仿宋" w:eastAsia="仿宋"/>
                <w:bCs/>
                <w:sz w:val="24"/>
                <w:szCs w:val="24"/>
              </w:rPr>
              <w:t>推荐单位</w:t>
            </w:r>
          </w:p>
        </w:tc>
        <w:tc>
          <w:tcPr>
            <w:tcW w:w="4113" w:type="pct"/>
            <w:gridSpan w:val="3"/>
            <w:vAlign w:val="center"/>
          </w:tcPr>
          <w:p w14:paraId="74D5898C">
            <w:pPr>
              <w:ind w:firstLine="480"/>
              <w:jc w:val="center"/>
              <w:rPr>
                <w:rFonts w:ascii="仿宋" w:hAnsi="仿宋" w:eastAsia="仿宋"/>
                <w:bCs/>
                <w:sz w:val="24"/>
                <w:szCs w:val="24"/>
              </w:rPr>
            </w:pPr>
          </w:p>
        </w:tc>
      </w:tr>
      <w:tr w14:paraId="5802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87" w:type="pct"/>
            <w:vAlign w:val="center"/>
          </w:tcPr>
          <w:p w14:paraId="4E892DDD">
            <w:pPr>
              <w:jc w:val="center"/>
              <w:rPr>
                <w:rFonts w:ascii="仿宋" w:hAnsi="仿宋" w:eastAsia="仿宋"/>
                <w:bCs/>
                <w:sz w:val="24"/>
                <w:szCs w:val="24"/>
              </w:rPr>
            </w:pPr>
            <w:r>
              <w:rPr>
                <w:rFonts w:hint="eastAsia" w:ascii="仿宋" w:hAnsi="仿宋" w:eastAsia="仿宋"/>
                <w:bCs/>
                <w:sz w:val="24"/>
                <w:szCs w:val="24"/>
              </w:rPr>
              <w:t>参赛单位</w:t>
            </w:r>
          </w:p>
          <w:p w14:paraId="5CDAFD33">
            <w:pPr>
              <w:jc w:val="center"/>
              <w:rPr>
                <w:rFonts w:ascii="仿宋" w:hAnsi="仿宋" w:eastAsia="仿宋"/>
                <w:bCs/>
                <w:sz w:val="24"/>
                <w:szCs w:val="24"/>
              </w:rPr>
            </w:pPr>
            <w:r>
              <w:rPr>
                <w:rFonts w:hint="eastAsia" w:ascii="仿宋" w:hAnsi="仿宋" w:eastAsia="仿宋"/>
                <w:bCs/>
                <w:sz w:val="24"/>
                <w:szCs w:val="24"/>
              </w:rPr>
              <w:t>（限3家）</w:t>
            </w:r>
          </w:p>
        </w:tc>
        <w:tc>
          <w:tcPr>
            <w:tcW w:w="4113" w:type="pct"/>
            <w:gridSpan w:val="3"/>
            <w:vAlign w:val="center"/>
          </w:tcPr>
          <w:p w14:paraId="58308244">
            <w:pPr>
              <w:ind w:firstLine="480"/>
              <w:jc w:val="center"/>
              <w:rPr>
                <w:rFonts w:ascii="仿宋" w:hAnsi="仿宋" w:eastAsia="仿宋"/>
                <w:bCs/>
                <w:sz w:val="24"/>
                <w:szCs w:val="24"/>
              </w:rPr>
            </w:pPr>
          </w:p>
        </w:tc>
      </w:tr>
      <w:tr w14:paraId="47E4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7" w:type="pct"/>
            <w:vAlign w:val="center"/>
          </w:tcPr>
          <w:p w14:paraId="013101A7">
            <w:pPr>
              <w:jc w:val="center"/>
              <w:rPr>
                <w:rFonts w:ascii="仿宋" w:hAnsi="仿宋" w:eastAsia="仿宋"/>
                <w:bCs/>
                <w:sz w:val="24"/>
                <w:szCs w:val="24"/>
              </w:rPr>
            </w:pPr>
            <w:r>
              <w:rPr>
                <w:rFonts w:hint="eastAsia" w:ascii="仿宋" w:hAnsi="仿宋" w:eastAsia="仿宋"/>
                <w:bCs/>
                <w:sz w:val="24"/>
                <w:szCs w:val="24"/>
              </w:rPr>
              <w:t>参赛单位</w:t>
            </w:r>
          </w:p>
          <w:p w14:paraId="6D2DC99F">
            <w:pPr>
              <w:jc w:val="center"/>
              <w:rPr>
                <w:rFonts w:ascii="仿宋" w:hAnsi="仿宋" w:eastAsia="仿宋"/>
                <w:bCs/>
                <w:sz w:val="24"/>
                <w:szCs w:val="24"/>
              </w:rPr>
            </w:pPr>
            <w:r>
              <w:rPr>
                <w:rFonts w:hint="eastAsia" w:ascii="仿宋" w:hAnsi="仿宋" w:eastAsia="仿宋"/>
                <w:bCs/>
                <w:sz w:val="24"/>
                <w:szCs w:val="24"/>
              </w:rPr>
              <w:t>联系人姓名及职务</w:t>
            </w:r>
          </w:p>
        </w:tc>
        <w:tc>
          <w:tcPr>
            <w:tcW w:w="1539" w:type="pct"/>
            <w:vAlign w:val="center"/>
          </w:tcPr>
          <w:p w14:paraId="109CDD50">
            <w:pPr>
              <w:ind w:firstLine="480"/>
              <w:jc w:val="center"/>
              <w:rPr>
                <w:rFonts w:ascii="仿宋" w:hAnsi="仿宋" w:eastAsia="仿宋"/>
                <w:bCs/>
                <w:sz w:val="24"/>
                <w:szCs w:val="24"/>
              </w:rPr>
            </w:pPr>
          </w:p>
        </w:tc>
        <w:tc>
          <w:tcPr>
            <w:tcW w:w="759" w:type="pct"/>
            <w:vAlign w:val="center"/>
          </w:tcPr>
          <w:p w14:paraId="6CE305F9">
            <w:pPr>
              <w:jc w:val="center"/>
              <w:rPr>
                <w:rFonts w:ascii="仿宋" w:hAnsi="仿宋" w:eastAsia="仿宋"/>
                <w:bCs/>
                <w:sz w:val="24"/>
                <w:szCs w:val="24"/>
              </w:rPr>
            </w:pPr>
            <w:r>
              <w:rPr>
                <w:rFonts w:hint="eastAsia" w:ascii="仿宋" w:hAnsi="仿宋" w:eastAsia="仿宋"/>
                <w:bCs/>
                <w:sz w:val="24"/>
                <w:szCs w:val="24"/>
              </w:rPr>
              <w:t>联系电话</w:t>
            </w:r>
          </w:p>
        </w:tc>
        <w:tc>
          <w:tcPr>
            <w:tcW w:w="1815" w:type="pct"/>
            <w:vAlign w:val="center"/>
          </w:tcPr>
          <w:p w14:paraId="534C43E6">
            <w:pPr>
              <w:rPr>
                <w:rFonts w:ascii="仿宋" w:hAnsi="仿宋" w:eastAsia="仿宋"/>
                <w:bCs/>
                <w:sz w:val="24"/>
                <w:szCs w:val="24"/>
              </w:rPr>
            </w:pPr>
            <w:r>
              <w:rPr>
                <w:rFonts w:hint="eastAsia" w:ascii="仿宋" w:hAnsi="仿宋" w:eastAsia="仿宋"/>
                <w:bCs/>
                <w:sz w:val="24"/>
                <w:szCs w:val="24"/>
              </w:rPr>
              <w:t>手机：</w:t>
            </w:r>
          </w:p>
          <w:p w14:paraId="5C691F56">
            <w:pPr>
              <w:rPr>
                <w:rFonts w:ascii="仿宋" w:hAnsi="仿宋" w:eastAsia="仿宋"/>
                <w:bCs/>
                <w:sz w:val="24"/>
                <w:szCs w:val="24"/>
              </w:rPr>
            </w:pPr>
            <w:r>
              <w:rPr>
                <w:rFonts w:hint="eastAsia" w:ascii="仿宋" w:hAnsi="仿宋" w:eastAsia="仿宋"/>
                <w:bCs/>
                <w:sz w:val="24"/>
                <w:szCs w:val="24"/>
              </w:rPr>
              <w:t>固话：</w:t>
            </w:r>
          </w:p>
        </w:tc>
      </w:tr>
      <w:tr w14:paraId="2A61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87" w:type="pct"/>
            <w:vAlign w:val="center"/>
          </w:tcPr>
          <w:p w14:paraId="2606BBDC">
            <w:pPr>
              <w:jc w:val="center"/>
              <w:rPr>
                <w:rFonts w:ascii="仿宋" w:hAnsi="仿宋" w:eastAsia="仿宋"/>
                <w:bCs/>
                <w:sz w:val="24"/>
                <w:szCs w:val="24"/>
              </w:rPr>
            </w:pPr>
            <w:r>
              <w:rPr>
                <w:rFonts w:hint="eastAsia" w:ascii="仿宋" w:hAnsi="仿宋" w:eastAsia="仿宋"/>
                <w:bCs/>
                <w:sz w:val="24"/>
                <w:szCs w:val="24"/>
              </w:rPr>
              <w:t>单位地址</w:t>
            </w:r>
          </w:p>
        </w:tc>
        <w:tc>
          <w:tcPr>
            <w:tcW w:w="4113" w:type="pct"/>
            <w:gridSpan w:val="3"/>
            <w:vAlign w:val="center"/>
          </w:tcPr>
          <w:p w14:paraId="67FE85D7">
            <w:pPr>
              <w:ind w:firstLine="480"/>
              <w:jc w:val="center"/>
              <w:rPr>
                <w:rFonts w:ascii="仿宋" w:hAnsi="仿宋" w:eastAsia="仿宋"/>
                <w:bCs/>
                <w:sz w:val="24"/>
                <w:szCs w:val="24"/>
              </w:rPr>
            </w:pPr>
          </w:p>
        </w:tc>
      </w:tr>
      <w:tr w14:paraId="4FBD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87" w:type="pct"/>
            <w:vAlign w:val="center"/>
          </w:tcPr>
          <w:p w14:paraId="6A069A6D">
            <w:pPr>
              <w:jc w:val="center"/>
              <w:rPr>
                <w:rFonts w:ascii="仿宋" w:hAnsi="仿宋" w:eastAsia="仿宋"/>
                <w:bCs/>
                <w:sz w:val="24"/>
                <w:szCs w:val="24"/>
              </w:rPr>
            </w:pPr>
            <w:r>
              <w:rPr>
                <w:rFonts w:hint="eastAsia" w:ascii="仿宋" w:hAnsi="仿宋" w:eastAsia="仿宋"/>
                <w:bCs/>
                <w:sz w:val="24"/>
                <w:szCs w:val="24"/>
              </w:rPr>
              <w:t>参赛成果名称</w:t>
            </w:r>
          </w:p>
        </w:tc>
        <w:tc>
          <w:tcPr>
            <w:tcW w:w="4113" w:type="pct"/>
            <w:gridSpan w:val="3"/>
            <w:vAlign w:val="center"/>
          </w:tcPr>
          <w:p w14:paraId="1A5F293B">
            <w:pPr>
              <w:ind w:firstLine="480"/>
              <w:jc w:val="center"/>
              <w:rPr>
                <w:rFonts w:ascii="仿宋" w:hAnsi="仿宋" w:eastAsia="仿宋"/>
                <w:bCs/>
                <w:sz w:val="24"/>
                <w:szCs w:val="24"/>
              </w:rPr>
            </w:pPr>
          </w:p>
        </w:tc>
      </w:tr>
      <w:tr w14:paraId="23B7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87" w:type="pct"/>
            <w:vAlign w:val="center"/>
          </w:tcPr>
          <w:p w14:paraId="392BFDE6">
            <w:pPr>
              <w:jc w:val="center"/>
              <w:rPr>
                <w:rFonts w:ascii="仿宋" w:hAnsi="仿宋" w:eastAsia="仿宋"/>
                <w:bCs/>
                <w:sz w:val="24"/>
                <w:szCs w:val="24"/>
              </w:rPr>
            </w:pPr>
            <w:r>
              <w:rPr>
                <w:rFonts w:hint="eastAsia" w:ascii="仿宋" w:hAnsi="仿宋" w:eastAsia="仿宋"/>
                <w:bCs/>
                <w:sz w:val="24"/>
                <w:szCs w:val="24"/>
              </w:rPr>
              <w:t>主要完成人（限5人）</w:t>
            </w:r>
          </w:p>
        </w:tc>
        <w:tc>
          <w:tcPr>
            <w:tcW w:w="4113" w:type="pct"/>
            <w:gridSpan w:val="3"/>
            <w:vAlign w:val="center"/>
          </w:tcPr>
          <w:p w14:paraId="17F16B8D">
            <w:pPr>
              <w:ind w:firstLine="480"/>
              <w:jc w:val="center"/>
              <w:rPr>
                <w:rFonts w:ascii="仿宋" w:hAnsi="仿宋" w:eastAsia="仿宋"/>
                <w:bCs/>
                <w:sz w:val="24"/>
                <w:szCs w:val="24"/>
              </w:rPr>
            </w:pPr>
          </w:p>
        </w:tc>
      </w:tr>
      <w:tr w14:paraId="79B2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87" w:type="pct"/>
            <w:vAlign w:val="center"/>
          </w:tcPr>
          <w:p w14:paraId="13569849">
            <w:pPr>
              <w:rPr>
                <w:rFonts w:ascii="仿宋" w:hAnsi="仿宋" w:eastAsia="仿宋"/>
                <w:bCs/>
                <w:sz w:val="24"/>
                <w:szCs w:val="24"/>
              </w:rPr>
            </w:pPr>
            <w:r>
              <w:rPr>
                <w:rFonts w:hint="eastAsia" w:ascii="仿宋" w:hAnsi="仿宋" w:eastAsia="仿宋"/>
                <w:bCs/>
                <w:sz w:val="24"/>
                <w:szCs w:val="24"/>
              </w:rPr>
              <w:t>参赛成果科技成果认定情况</w:t>
            </w:r>
          </w:p>
        </w:tc>
        <w:tc>
          <w:tcPr>
            <w:tcW w:w="4113" w:type="pct"/>
            <w:gridSpan w:val="3"/>
            <w:vAlign w:val="center"/>
          </w:tcPr>
          <w:p w14:paraId="7C1CD8B2">
            <w:pPr>
              <w:rPr>
                <w:rFonts w:ascii="仿宋" w:hAnsi="仿宋" w:eastAsia="仿宋"/>
                <w:bCs/>
                <w:sz w:val="24"/>
                <w:szCs w:val="24"/>
              </w:rPr>
            </w:pPr>
            <w:r>
              <w:rPr>
                <w:rFonts w:hint="eastAsia" w:ascii="仿宋" w:hAnsi="仿宋" w:eastAsia="仿宋"/>
                <w:bCs/>
                <w:sz w:val="24"/>
                <w:szCs w:val="24"/>
              </w:rPr>
              <w:t>（包含但不限于：专利、科技奖项、科技成果鉴定等）</w:t>
            </w:r>
          </w:p>
        </w:tc>
      </w:tr>
      <w:tr w14:paraId="52C3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87" w:type="pct"/>
            <w:vAlign w:val="center"/>
          </w:tcPr>
          <w:p w14:paraId="3EE7CA73">
            <w:pPr>
              <w:rPr>
                <w:rFonts w:ascii="仿宋" w:hAnsi="仿宋" w:eastAsia="仿宋"/>
                <w:bCs/>
                <w:sz w:val="24"/>
                <w:szCs w:val="24"/>
              </w:rPr>
            </w:pPr>
            <w:r>
              <w:rPr>
                <w:rFonts w:hint="eastAsia" w:ascii="仿宋" w:hAnsi="仿宋" w:eastAsia="仿宋"/>
                <w:bCs/>
                <w:sz w:val="24"/>
                <w:szCs w:val="24"/>
              </w:rPr>
              <w:t>参赛成果简介（300字以内）</w:t>
            </w:r>
          </w:p>
        </w:tc>
        <w:tc>
          <w:tcPr>
            <w:tcW w:w="4113" w:type="pct"/>
            <w:gridSpan w:val="3"/>
          </w:tcPr>
          <w:p w14:paraId="5D4E78AA">
            <w:pPr>
              <w:ind w:firstLine="480"/>
              <w:rPr>
                <w:rFonts w:ascii="仿宋" w:hAnsi="仿宋" w:eastAsia="仿宋"/>
                <w:bCs/>
                <w:sz w:val="24"/>
                <w:szCs w:val="24"/>
              </w:rPr>
            </w:pPr>
          </w:p>
          <w:p w14:paraId="2677F843">
            <w:pPr>
              <w:ind w:firstLine="480"/>
              <w:rPr>
                <w:rFonts w:ascii="仿宋" w:hAnsi="仿宋" w:eastAsia="仿宋"/>
                <w:bCs/>
                <w:sz w:val="24"/>
                <w:szCs w:val="24"/>
              </w:rPr>
            </w:pPr>
          </w:p>
          <w:p w14:paraId="637BE865">
            <w:pPr>
              <w:ind w:firstLine="480"/>
              <w:rPr>
                <w:rFonts w:ascii="仿宋" w:hAnsi="仿宋" w:eastAsia="仿宋"/>
                <w:bCs/>
                <w:sz w:val="24"/>
                <w:szCs w:val="24"/>
              </w:rPr>
            </w:pPr>
          </w:p>
          <w:p w14:paraId="42CB1923">
            <w:pPr>
              <w:ind w:firstLine="480"/>
              <w:rPr>
                <w:rFonts w:ascii="仿宋" w:hAnsi="仿宋" w:eastAsia="仿宋"/>
                <w:bCs/>
                <w:sz w:val="24"/>
                <w:szCs w:val="24"/>
              </w:rPr>
            </w:pPr>
          </w:p>
          <w:p w14:paraId="2927FE28">
            <w:pPr>
              <w:ind w:firstLine="480"/>
              <w:rPr>
                <w:rFonts w:ascii="仿宋" w:hAnsi="仿宋" w:eastAsia="仿宋"/>
                <w:bCs/>
                <w:sz w:val="24"/>
                <w:szCs w:val="24"/>
              </w:rPr>
            </w:pPr>
          </w:p>
          <w:p w14:paraId="15323CB9">
            <w:pPr>
              <w:ind w:firstLine="480"/>
              <w:rPr>
                <w:rFonts w:ascii="仿宋" w:hAnsi="仿宋" w:eastAsia="仿宋"/>
                <w:bCs/>
                <w:sz w:val="24"/>
                <w:szCs w:val="24"/>
              </w:rPr>
            </w:pPr>
          </w:p>
          <w:p w14:paraId="780E5E12">
            <w:pPr>
              <w:ind w:firstLine="480"/>
              <w:rPr>
                <w:rFonts w:ascii="仿宋" w:hAnsi="仿宋" w:eastAsia="仿宋"/>
                <w:bCs/>
                <w:sz w:val="24"/>
                <w:szCs w:val="24"/>
              </w:rPr>
            </w:pPr>
          </w:p>
          <w:p w14:paraId="43309734">
            <w:pPr>
              <w:ind w:firstLine="480"/>
              <w:rPr>
                <w:rFonts w:ascii="仿宋" w:hAnsi="仿宋" w:eastAsia="仿宋"/>
                <w:bCs/>
                <w:sz w:val="24"/>
                <w:szCs w:val="24"/>
              </w:rPr>
            </w:pPr>
          </w:p>
          <w:p w14:paraId="4C73D12A">
            <w:pPr>
              <w:ind w:firstLine="480"/>
              <w:rPr>
                <w:rFonts w:ascii="仿宋" w:hAnsi="仿宋" w:eastAsia="仿宋"/>
                <w:bCs/>
                <w:sz w:val="24"/>
                <w:szCs w:val="24"/>
              </w:rPr>
            </w:pPr>
          </w:p>
          <w:p w14:paraId="4096B10E">
            <w:pPr>
              <w:ind w:firstLine="480"/>
              <w:rPr>
                <w:rFonts w:ascii="仿宋" w:hAnsi="仿宋" w:eastAsia="仿宋"/>
                <w:bCs/>
                <w:sz w:val="24"/>
                <w:szCs w:val="24"/>
              </w:rPr>
            </w:pPr>
          </w:p>
          <w:p w14:paraId="2D239D4C">
            <w:pPr>
              <w:ind w:firstLine="480"/>
              <w:rPr>
                <w:rFonts w:ascii="仿宋" w:hAnsi="仿宋" w:eastAsia="仿宋"/>
                <w:bCs/>
                <w:sz w:val="24"/>
                <w:szCs w:val="24"/>
              </w:rPr>
            </w:pPr>
          </w:p>
          <w:p w14:paraId="69698C00">
            <w:pPr>
              <w:ind w:firstLine="480"/>
              <w:rPr>
                <w:rFonts w:ascii="仿宋" w:hAnsi="仿宋" w:eastAsia="仿宋"/>
                <w:bCs/>
                <w:sz w:val="24"/>
                <w:szCs w:val="24"/>
              </w:rPr>
            </w:pPr>
          </w:p>
          <w:p w14:paraId="7F8759E3">
            <w:pPr>
              <w:ind w:firstLine="480"/>
              <w:rPr>
                <w:rFonts w:ascii="仿宋" w:hAnsi="仿宋" w:eastAsia="仿宋"/>
                <w:bCs/>
                <w:sz w:val="24"/>
                <w:szCs w:val="24"/>
              </w:rPr>
            </w:pPr>
          </w:p>
          <w:p w14:paraId="6D002D84">
            <w:pPr>
              <w:ind w:firstLine="480"/>
              <w:rPr>
                <w:rFonts w:ascii="仿宋" w:hAnsi="仿宋" w:eastAsia="仿宋"/>
                <w:bCs/>
                <w:sz w:val="24"/>
                <w:szCs w:val="24"/>
              </w:rPr>
            </w:pPr>
          </w:p>
          <w:p w14:paraId="1DB165BA">
            <w:pPr>
              <w:ind w:firstLine="480"/>
              <w:rPr>
                <w:rFonts w:ascii="仿宋" w:hAnsi="仿宋" w:eastAsia="仿宋"/>
                <w:bCs/>
                <w:sz w:val="24"/>
                <w:szCs w:val="24"/>
              </w:rPr>
            </w:pPr>
          </w:p>
          <w:p w14:paraId="218B7121">
            <w:pPr>
              <w:ind w:firstLine="480"/>
              <w:rPr>
                <w:rFonts w:ascii="仿宋" w:hAnsi="仿宋" w:eastAsia="仿宋"/>
                <w:bCs/>
                <w:sz w:val="24"/>
                <w:szCs w:val="24"/>
              </w:rPr>
            </w:pPr>
          </w:p>
          <w:p w14:paraId="284A2141">
            <w:pPr>
              <w:ind w:firstLine="480"/>
              <w:rPr>
                <w:rFonts w:ascii="仿宋" w:hAnsi="仿宋" w:eastAsia="仿宋"/>
                <w:bCs/>
                <w:sz w:val="24"/>
                <w:szCs w:val="24"/>
              </w:rPr>
            </w:pPr>
          </w:p>
          <w:p w14:paraId="48427854">
            <w:pPr>
              <w:ind w:firstLine="480"/>
              <w:rPr>
                <w:rFonts w:ascii="仿宋" w:hAnsi="仿宋" w:eastAsia="仿宋"/>
                <w:bCs/>
                <w:sz w:val="24"/>
                <w:szCs w:val="24"/>
              </w:rPr>
            </w:pPr>
          </w:p>
          <w:p w14:paraId="1327810F">
            <w:pPr>
              <w:ind w:firstLine="480"/>
              <w:rPr>
                <w:rFonts w:ascii="仿宋" w:hAnsi="仿宋" w:eastAsia="仿宋"/>
                <w:bCs/>
                <w:sz w:val="24"/>
                <w:szCs w:val="24"/>
              </w:rPr>
            </w:pPr>
          </w:p>
          <w:p w14:paraId="1ACB88C6">
            <w:pPr>
              <w:ind w:firstLine="480"/>
              <w:rPr>
                <w:rFonts w:ascii="仿宋" w:hAnsi="仿宋" w:eastAsia="仿宋"/>
                <w:bCs/>
                <w:sz w:val="24"/>
                <w:szCs w:val="24"/>
              </w:rPr>
            </w:pPr>
          </w:p>
          <w:p w14:paraId="5E53DFF6">
            <w:pPr>
              <w:ind w:firstLine="480"/>
              <w:rPr>
                <w:rFonts w:ascii="仿宋" w:hAnsi="仿宋" w:eastAsia="仿宋"/>
                <w:bCs/>
                <w:sz w:val="24"/>
                <w:szCs w:val="24"/>
              </w:rPr>
            </w:pPr>
          </w:p>
        </w:tc>
      </w:tr>
      <w:tr w14:paraId="26E0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87" w:type="pct"/>
            <w:vAlign w:val="center"/>
          </w:tcPr>
          <w:p w14:paraId="4D573CC8">
            <w:pPr>
              <w:rPr>
                <w:rFonts w:ascii="仿宋" w:hAnsi="仿宋" w:eastAsia="仿宋"/>
                <w:bCs/>
                <w:sz w:val="24"/>
                <w:szCs w:val="24"/>
              </w:rPr>
            </w:pPr>
            <w:r>
              <w:rPr>
                <w:rFonts w:hint="eastAsia" w:ascii="仿宋" w:hAnsi="仿宋" w:eastAsia="仿宋"/>
                <w:bCs/>
                <w:sz w:val="24"/>
                <w:szCs w:val="24"/>
              </w:rPr>
              <w:t>参赛单位承诺及意见</w:t>
            </w:r>
          </w:p>
        </w:tc>
        <w:tc>
          <w:tcPr>
            <w:tcW w:w="4113" w:type="pct"/>
            <w:gridSpan w:val="3"/>
          </w:tcPr>
          <w:p w14:paraId="3C8F9E2F">
            <w:pPr>
              <w:ind w:firstLine="480"/>
              <w:rPr>
                <w:rFonts w:ascii="仿宋" w:hAnsi="仿宋" w:eastAsia="仿宋"/>
                <w:bCs/>
                <w:sz w:val="24"/>
                <w:szCs w:val="24"/>
              </w:rPr>
            </w:pPr>
          </w:p>
          <w:p w14:paraId="60417F5B">
            <w:pPr>
              <w:ind w:firstLine="480" w:firstLineChars="200"/>
              <w:rPr>
                <w:rFonts w:ascii="仿宋" w:hAnsi="仿宋" w:eastAsia="仿宋"/>
                <w:bCs/>
                <w:sz w:val="24"/>
                <w:szCs w:val="24"/>
              </w:rPr>
            </w:pPr>
            <w:r>
              <w:rPr>
                <w:rFonts w:hint="eastAsia" w:ascii="仿宋" w:hAnsi="仿宋" w:eastAsia="仿宋"/>
                <w:bCs/>
                <w:sz w:val="24"/>
                <w:szCs w:val="24"/>
              </w:rPr>
              <w:t>我单位承诺参赛成果不存在弄虚作假、剽窃他人成果的不良行为。同意该成果参赛。</w:t>
            </w:r>
          </w:p>
          <w:p w14:paraId="382999E4">
            <w:pPr>
              <w:rPr>
                <w:rFonts w:hint="eastAsia" w:ascii="仿宋" w:hAnsi="仿宋" w:eastAsia="仿宋"/>
                <w:bCs/>
                <w:sz w:val="24"/>
                <w:szCs w:val="24"/>
              </w:rPr>
            </w:pPr>
          </w:p>
          <w:p w14:paraId="72C2DACE">
            <w:pPr>
              <w:ind w:firstLine="480"/>
              <w:rPr>
                <w:rFonts w:ascii="仿宋" w:hAnsi="仿宋" w:eastAsia="仿宋"/>
                <w:bCs/>
                <w:sz w:val="24"/>
                <w:szCs w:val="24"/>
              </w:rPr>
            </w:pPr>
          </w:p>
          <w:p w14:paraId="3850FED5">
            <w:pPr>
              <w:ind w:firstLine="1680" w:firstLineChars="700"/>
              <w:rPr>
                <w:rFonts w:ascii="仿宋" w:hAnsi="仿宋" w:eastAsia="仿宋"/>
                <w:bCs/>
                <w:sz w:val="24"/>
                <w:szCs w:val="24"/>
              </w:rPr>
            </w:pPr>
            <w:r>
              <w:rPr>
                <w:rFonts w:hint="eastAsia" w:ascii="仿宋" w:hAnsi="仿宋" w:eastAsia="仿宋"/>
                <w:bCs/>
                <w:sz w:val="24"/>
                <w:szCs w:val="24"/>
              </w:rPr>
              <w:t xml:space="preserve">                           </w:t>
            </w:r>
          </w:p>
          <w:p w14:paraId="164CFDBC">
            <w:pPr>
              <w:ind w:firstLine="1680" w:firstLineChars="700"/>
              <w:rPr>
                <w:rFonts w:ascii="仿宋" w:hAnsi="仿宋" w:eastAsia="仿宋"/>
                <w:bCs/>
                <w:sz w:val="24"/>
                <w:szCs w:val="24"/>
              </w:rPr>
            </w:pPr>
            <w:r>
              <w:rPr>
                <w:rFonts w:hint="eastAsia" w:ascii="仿宋" w:hAnsi="仿宋" w:eastAsia="仿宋"/>
                <w:bCs/>
                <w:sz w:val="24"/>
                <w:szCs w:val="24"/>
              </w:rPr>
              <w:t xml:space="preserve">                                2024年  月  日</w:t>
            </w:r>
          </w:p>
          <w:p w14:paraId="22AECC4C">
            <w:pPr>
              <w:ind w:firstLine="480"/>
              <w:rPr>
                <w:rFonts w:ascii="仿宋" w:hAnsi="仿宋" w:eastAsia="仿宋"/>
                <w:bCs/>
                <w:sz w:val="24"/>
                <w:szCs w:val="24"/>
              </w:rPr>
            </w:pPr>
            <w:r>
              <w:rPr>
                <w:rFonts w:hint="eastAsia" w:ascii="仿宋" w:hAnsi="仿宋" w:eastAsia="仿宋"/>
                <w:bCs/>
                <w:sz w:val="24"/>
                <w:szCs w:val="24"/>
              </w:rPr>
              <w:t xml:space="preserve">                                           （单位盖章）</w:t>
            </w:r>
          </w:p>
        </w:tc>
      </w:tr>
      <w:tr w14:paraId="3E77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887" w:type="pct"/>
            <w:vAlign w:val="center"/>
          </w:tcPr>
          <w:p w14:paraId="528DE8FF">
            <w:pPr>
              <w:rPr>
                <w:rFonts w:ascii="仿宋" w:hAnsi="仿宋" w:eastAsia="仿宋"/>
                <w:bCs/>
                <w:sz w:val="24"/>
                <w:szCs w:val="24"/>
              </w:rPr>
            </w:pPr>
            <w:r>
              <w:rPr>
                <w:rFonts w:hint="eastAsia" w:ascii="仿宋" w:hAnsi="仿宋" w:eastAsia="仿宋"/>
                <w:bCs/>
                <w:sz w:val="24"/>
                <w:szCs w:val="24"/>
              </w:rPr>
              <w:t>推荐单位意见</w:t>
            </w:r>
          </w:p>
        </w:tc>
        <w:tc>
          <w:tcPr>
            <w:tcW w:w="4113" w:type="pct"/>
            <w:gridSpan w:val="3"/>
          </w:tcPr>
          <w:p w14:paraId="28A33977">
            <w:pPr>
              <w:ind w:firstLine="480" w:firstLineChars="200"/>
              <w:rPr>
                <w:rFonts w:ascii="仿宋" w:hAnsi="仿宋" w:eastAsia="仿宋"/>
                <w:bCs/>
                <w:sz w:val="24"/>
                <w:szCs w:val="24"/>
              </w:rPr>
            </w:pPr>
          </w:p>
          <w:p w14:paraId="01A0AA04">
            <w:pPr>
              <w:ind w:firstLine="480" w:firstLineChars="200"/>
              <w:rPr>
                <w:rFonts w:ascii="仿宋" w:hAnsi="仿宋" w:eastAsia="仿宋"/>
                <w:bCs/>
                <w:sz w:val="24"/>
                <w:szCs w:val="24"/>
              </w:rPr>
            </w:pPr>
            <w:r>
              <w:rPr>
                <w:rFonts w:hint="eastAsia" w:ascii="仿宋" w:hAnsi="仿宋" w:eastAsia="仿宋"/>
                <w:bCs/>
                <w:sz w:val="24"/>
                <w:szCs w:val="24"/>
              </w:rPr>
              <w:t>所填参赛报名信息真实、准确，经我单位审核，同意该成果参赛。</w:t>
            </w:r>
          </w:p>
          <w:p w14:paraId="38D4CA46">
            <w:pPr>
              <w:ind w:firstLine="480"/>
              <w:rPr>
                <w:rFonts w:ascii="仿宋" w:hAnsi="仿宋" w:eastAsia="仿宋"/>
                <w:bCs/>
                <w:sz w:val="24"/>
                <w:szCs w:val="24"/>
              </w:rPr>
            </w:pPr>
          </w:p>
          <w:p w14:paraId="540747E6">
            <w:pPr>
              <w:ind w:firstLine="6000" w:firstLineChars="2500"/>
              <w:rPr>
                <w:rFonts w:ascii="仿宋" w:hAnsi="仿宋" w:eastAsia="仿宋"/>
                <w:bCs/>
                <w:sz w:val="24"/>
                <w:szCs w:val="24"/>
              </w:rPr>
            </w:pPr>
          </w:p>
          <w:p w14:paraId="6AC19E48">
            <w:pPr>
              <w:ind w:firstLine="1680" w:firstLineChars="700"/>
              <w:rPr>
                <w:rFonts w:ascii="仿宋" w:hAnsi="仿宋" w:eastAsia="仿宋"/>
                <w:bCs/>
                <w:sz w:val="24"/>
                <w:szCs w:val="24"/>
              </w:rPr>
            </w:pPr>
          </w:p>
          <w:p w14:paraId="269FB13C">
            <w:pPr>
              <w:ind w:firstLine="1680" w:firstLineChars="700"/>
              <w:rPr>
                <w:rFonts w:ascii="仿宋" w:hAnsi="仿宋" w:eastAsia="仿宋"/>
                <w:bCs/>
                <w:sz w:val="24"/>
                <w:szCs w:val="24"/>
              </w:rPr>
            </w:pPr>
            <w:r>
              <w:rPr>
                <w:rFonts w:hint="eastAsia" w:ascii="仿宋" w:hAnsi="仿宋" w:eastAsia="仿宋"/>
                <w:bCs/>
                <w:sz w:val="24"/>
                <w:szCs w:val="24"/>
              </w:rPr>
              <w:t xml:space="preserve">                                2024年  月  日</w:t>
            </w:r>
          </w:p>
          <w:p w14:paraId="2930569B">
            <w:pPr>
              <w:ind w:firstLine="480"/>
              <w:rPr>
                <w:rFonts w:ascii="仿宋" w:hAnsi="仿宋" w:eastAsia="仿宋"/>
                <w:bCs/>
                <w:sz w:val="24"/>
                <w:szCs w:val="24"/>
              </w:rPr>
            </w:pPr>
            <w:r>
              <w:rPr>
                <w:rFonts w:hint="eastAsia" w:ascii="仿宋" w:hAnsi="仿宋" w:eastAsia="仿宋"/>
                <w:bCs/>
                <w:sz w:val="24"/>
                <w:szCs w:val="24"/>
              </w:rPr>
              <w:t xml:space="preserve">                                         （推荐单位盖章）</w:t>
            </w:r>
          </w:p>
        </w:tc>
      </w:tr>
    </w:tbl>
    <w:p w14:paraId="5CAE56F9">
      <w:pPr>
        <w:widowControl/>
        <w:spacing w:line="580" w:lineRule="exact"/>
        <w:ind w:firstLine="720"/>
        <w:rPr>
          <w:rFonts w:ascii="黑体" w:hAnsi="黑体" w:eastAsia="黑体" w:cs="宋体"/>
          <w:kern w:val="0"/>
          <w:sz w:val="36"/>
          <w:szCs w:val="36"/>
        </w:rPr>
      </w:pPr>
    </w:p>
    <w:sectPr>
      <w:pgSz w:w="11906" w:h="16838"/>
      <w:pgMar w:top="1588" w:right="1531" w:bottom="1588" w:left="1531"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2D480">
    <w:bookmarkStart w:id="11" w:name="_GoBack"/>
    <w:bookmarkEnd w:id="1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4BF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9290B"/>
    <w:multiLevelType w:val="multilevel"/>
    <w:tmpl w:val="0E09290B"/>
    <w:lvl w:ilvl="0" w:tentative="0">
      <w:start w:val="1"/>
      <w:numFmt w:val="japaneseCounting"/>
      <w:lvlText w:val="%1、"/>
      <w:lvlJc w:val="left"/>
      <w:pPr>
        <w:ind w:left="1360" w:hanging="720"/>
      </w:pPr>
      <w:rPr>
        <w:rFonts w:hint="default"/>
      </w:rPr>
    </w:lvl>
    <w:lvl w:ilvl="1" w:tentative="0">
      <w:start w:val="1"/>
      <w:numFmt w:val="decimal"/>
      <w:lvlText w:val="%2、"/>
      <w:lvlJc w:val="left"/>
      <w:pPr>
        <w:ind w:left="1800" w:hanging="720"/>
      </w:pPr>
      <w:rPr>
        <w:rFonts w:hint="default"/>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ZjJlZmY1ZmU4MTMyYzk5NjdmMTJmNzJkOWNkM2IifQ=="/>
  </w:docVars>
  <w:rsids>
    <w:rsidRoot w:val="0051097B"/>
    <w:rsid w:val="000033DC"/>
    <w:rsid w:val="00007166"/>
    <w:rsid w:val="00012FCC"/>
    <w:rsid w:val="00016FBD"/>
    <w:rsid w:val="000224AA"/>
    <w:rsid w:val="000247D1"/>
    <w:rsid w:val="00031C59"/>
    <w:rsid w:val="00032C73"/>
    <w:rsid w:val="00034D1A"/>
    <w:rsid w:val="00036BCD"/>
    <w:rsid w:val="00043F52"/>
    <w:rsid w:val="000462AD"/>
    <w:rsid w:val="00052FE7"/>
    <w:rsid w:val="00054ACE"/>
    <w:rsid w:val="000627AE"/>
    <w:rsid w:val="00063CE2"/>
    <w:rsid w:val="00065391"/>
    <w:rsid w:val="00065FFB"/>
    <w:rsid w:val="000667D2"/>
    <w:rsid w:val="000739C6"/>
    <w:rsid w:val="00075946"/>
    <w:rsid w:val="0007798B"/>
    <w:rsid w:val="0008011D"/>
    <w:rsid w:val="000830BA"/>
    <w:rsid w:val="00093085"/>
    <w:rsid w:val="00096CA8"/>
    <w:rsid w:val="00097587"/>
    <w:rsid w:val="00097A1A"/>
    <w:rsid w:val="00097FF6"/>
    <w:rsid w:val="000A0FBC"/>
    <w:rsid w:val="000A3FF8"/>
    <w:rsid w:val="000A4B7D"/>
    <w:rsid w:val="000A4C8E"/>
    <w:rsid w:val="000A63DF"/>
    <w:rsid w:val="000A7C51"/>
    <w:rsid w:val="000B110B"/>
    <w:rsid w:val="000B2A73"/>
    <w:rsid w:val="000B7753"/>
    <w:rsid w:val="000B7915"/>
    <w:rsid w:val="000C11C8"/>
    <w:rsid w:val="000C1510"/>
    <w:rsid w:val="000C6607"/>
    <w:rsid w:val="000D2D3D"/>
    <w:rsid w:val="000D7066"/>
    <w:rsid w:val="000E1BD6"/>
    <w:rsid w:val="000E2CD2"/>
    <w:rsid w:val="000E57B9"/>
    <w:rsid w:val="000F41AA"/>
    <w:rsid w:val="001017E1"/>
    <w:rsid w:val="00102049"/>
    <w:rsid w:val="00106134"/>
    <w:rsid w:val="00111D40"/>
    <w:rsid w:val="00111F83"/>
    <w:rsid w:val="00115EA8"/>
    <w:rsid w:val="00116F0C"/>
    <w:rsid w:val="001177E2"/>
    <w:rsid w:val="00120B1E"/>
    <w:rsid w:val="00120B5E"/>
    <w:rsid w:val="0012102E"/>
    <w:rsid w:val="001213EC"/>
    <w:rsid w:val="00123F4E"/>
    <w:rsid w:val="00124281"/>
    <w:rsid w:val="001267E4"/>
    <w:rsid w:val="00130181"/>
    <w:rsid w:val="00130E25"/>
    <w:rsid w:val="0013195A"/>
    <w:rsid w:val="001338FA"/>
    <w:rsid w:val="00140DD4"/>
    <w:rsid w:val="001444B9"/>
    <w:rsid w:val="00144756"/>
    <w:rsid w:val="00144AEC"/>
    <w:rsid w:val="00155E30"/>
    <w:rsid w:val="00156307"/>
    <w:rsid w:val="001625A3"/>
    <w:rsid w:val="00164EB3"/>
    <w:rsid w:val="0016744D"/>
    <w:rsid w:val="001676E2"/>
    <w:rsid w:val="00167C87"/>
    <w:rsid w:val="0017650E"/>
    <w:rsid w:val="00180E4C"/>
    <w:rsid w:val="0018104F"/>
    <w:rsid w:val="00186096"/>
    <w:rsid w:val="00190A33"/>
    <w:rsid w:val="00192CCC"/>
    <w:rsid w:val="00194416"/>
    <w:rsid w:val="001A077C"/>
    <w:rsid w:val="001A3129"/>
    <w:rsid w:val="001B3667"/>
    <w:rsid w:val="001B790B"/>
    <w:rsid w:val="001C0228"/>
    <w:rsid w:val="001C3247"/>
    <w:rsid w:val="001C3D38"/>
    <w:rsid w:val="001C499F"/>
    <w:rsid w:val="001C617E"/>
    <w:rsid w:val="001E0829"/>
    <w:rsid w:val="001E2CFF"/>
    <w:rsid w:val="001F0BEC"/>
    <w:rsid w:val="001F24EF"/>
    <w:rsid w:val="00202949"/>
    <w:rsid w:val="00204CE5"/>
    <w:rsid w:val="00204FB2"/>
    <w:rsid w:val="002105B4"/>
    <w:rsid w:val="002121CE"/>
    <w:rsid w:val="00214E8D"/>
    <w:rsid w:val="00215789"/>
    <w:rsid w:val="00216804"/>
    <w:rsid w:val="00220424"/>
    <w:rsid w:val="0022044F"/>
    <w:rsid w:val="0022273E"/>
    <w:rsid w:val="0022790A"/>
    <w:rsid w:val="00243DCA"/>
    <w:rsid w:val="0024416E"/>
    <w:rsid w:val="00245B38"/>
    <w:rsid w:val="00245EED"/>
    <w:rsid w:val="00246819"/>
    <w:rsid w:val="00247967"/>
    <w:rsid w:val="0025417B"/>
    <w:rsid w:val="002546D1"/>
    <w:rsid w:val="0026479E"/>
    <w:rsid w:val="00280B39"/>
    <w:rsid w:val="00281FF8"/>
    <w:rsid w:val="002828E3"/>
    <w:rsid w:val="002857F9"/>
    <w:rsid w:val="00285C08"/>
    <w:rsid w:val="00295753"/>
    <w:rsid w:val="00296B75"/>
    <w:rsid w:val="00297500"/>
    <w:rsid w:val="002A44A7"/>
    <w:rsid w:val="002A6B9F"/>
    <w:rsid w:val="002B5F63"/>
    <w:rsid w:val="002B7D8D"/>
    <w:rsid w:val="002C165F"/>
    <w:rsid w:val="002C5B22"/>
    <w:rsid w:val="002D3108"/>
    <w:rsid w:val="002D40C3"/>
    <w:rsid w:val="002D5395"/>
    <w:rsid w:val="002D64FB"/>
    <w:rsid w:val="002E157D"/>
    <w:rsid w:val="002E2DD7"/>
    <w:rsid w:val="002E7580"/>
    <w:rsid w:val="002E7B4B"/>
    <w:rsid w:val="002F091A"/>
    <w:rsid w:val="002F0F81"/>
    <w:rsid w:val="002F45B4"/>
    <w:rsid w:val="002F4E7D"/>
    <w:rsid w:val="0030233C"/>
    <w:rsid w:val="003029C0"/>
    <w:rsid w:val="00303D4C"/>
    <w:rsid w:val="0030534F"/>
    <w:rsid w:val="00312365"/>
    <w:rsid w:val="003124A3"/>
    <w:rsid w:val="00315455"/>
    <w:rsid w:val="00316BF0"/>
    <w:rsid w:val="003208B6"/>
    <w:rsid w:val="003325D6"/>
    <w:rsid w:val="003332B8"/>
    <w:rsid w:val="00337C7A"/>
    <w:rsid w:val="00345B8F"/>
    <w:rsid w:val="00345E19"/>
    <w:rsid w:val="00350CFA"/>
    <w:rsid w:val="00352750"/>
    <w:rsid w:val="00356EAF"/>
    <w:rsid w:val="0036391B"/>
    <w:rsid w:val="003651B4"/>
    <w:rsid w:val="00366CD8"/>
    <w:rsid w:val="00374E16"/>
    <w:rsid w:val="00375122"/>
    <w:rsid w:val="003760CE"/>
    <w:rsid w:val="0037770C"/>
    <w:rsid w:val="003826B4"/>
    <w:rsid w:val="00390243"/>
    <w:rsid w:val="00393743"/>
    <w:rsid w:val="003945E0"/>
    <w:rsid w:val="003A3610"/>
    <w:rsid w:val="003A3BC4"/>
    <w:rsid w:val="003A3BE8"/>
    <w:rsid w:val="003A60A6"/>
    <w:rsid w:val="003A6EF0"/>
    <w:rsid w:val="003A70AC"/>
    <w:rsid w:val="003B0314"/>
    <w:rsid w:val="003B0632"/>
    <w:rsid w:val="003B7322"/>
    <w:rsid w:val="003C2BFB"/>
    <w:rsid w:val="003C461B"/>
    <w:rsid w:val="003C50BB"/>
    <w:rsid w:val="003C551F"/>
    <w:rsid w:val="003C5D74"/>
    <w:rsid w:val="003D2E24"/>
    <w:rsid w:val="003D3780"/>
    <w:rsid w:val="003D379B"/>
    <w:rsid w:val="003D3A8D"/>
    <w:rsid w:val="003D4B1D"/>
    <w:rsid w:val="003D6C04"/>
    <w:rsid w:val="003E213B"/>
    <w:rsid w:val="003F1A05"/>
    <w:rsid w:val="003F3CDA"/>
    <w:rsid w:val="00402F70"/>
    <w:rsid w:val="00405822"/>
    <w:rsid w:val="00405FFF"/>
    <w:rsid w:val="0040665C"/>
    <w:rsid w:val="00414685"/>
    <w:rsid w:val="004213B9"/>
    <w:rsid w:val="00421F43"/>
    <w:rsid w:val="004253D8"/>
    <w:rsid w:val="00425727"/>
    <w:rsid w:val="00425B12"/>
    <w:rsid w:val="00427257"/>
    <w:rsid w:val="00430699"/>
    <w:rsid w:val="00432AC5"/>
    <w:rsid w:val="00433376"/>
    <w:rsid w:val="00435A9F"/>
    <w:rsid w:val="00435E09"/>
    <w:rsid w:val="00436328"/>
    <w:rsid w:val="00437393"/>
    <w:rsid w:val="00437E20"/>
    <w:rsid w:val="004414C5"/>
    <w:rsid w:val="00442AC0"/>
    <w:rsid w:val="00444378"/>
    <w:rsid w:val="00447EBB"/>
    <w:rsid w:val="0045049E"/>
    <w:rsid w:val="00450E7F"/>
    <w:rsid w:val="00450E8B"/>
    <w:rsid w:val="00453367"/>
    <w:rsid w:val="00461A57"/>
    <w:rsid w:val="004635D5"/>
    <w:rsid w:val="00466B3B"/>
    <w:rsid w:val="00467467"/>
    <w:rsid w:val="004714D6"/>
    <w:rsid w:val="004722D1"/>
    <w:rsid w:val="0047536E"/>
    <w:rsid w:val="00475C87"/>
    <w:rsid w:val="00477FDB"/>
    <w:rsid w:val="004853E1"/>
    <w:rsid w:val="00486F2C"/>
    <w:rsid w:val="00491F25"/>
    <w:rsid w:val="004A1FD1"/>
    <w:rsid w:val="004A22D5"/>
    <w:rsid w:val="004B17DA"/>
    <w:rsid w:val="004B4315"/>
    <w:rsid w:val="004B6CF9"/>
    <w:rsid w:val="004C539C"/>
    <w:rsid w:val="004D1205"/>
    <w:rsid w:val="004D21CA"/>
    <w:rsid w:val="004D36C0"/>
    <w:rsid w:val="004D4EAE"/>
    <w:rsid w:val="004E071D"/>
    <w:rsid w:val="004E5A31"/>
    <w:rsid w:val="004F18A4"/>
    <w:rsid w:val="004F1A79"/>
    <w:rsid w:val="004F1D2B"/>
    <w:rsid w:val="004F644A"/>
    <w:rsid w:val="004F78D7"/>
    <w:rsid w:val="00500ECD"/>
    <w:rsid w:val="00504041"/>
    <w:rsid w:val="0051092E"/>
    <w:rsid w:val="0051097B"/>
    <w:rsid w:val="00520DED"/>
    <w:rsid w:val="00524E85"/>
    <w:rsid w:val="00526ADA"/>
    <w:rsid w:val="00546D94"/>
    <w:rsid w:val="00550371"/>
    <w:rsid w:val="00554E14"/>
    <w:rsid w:val="00561DB4"/>
    <w:rsid w:val="0056444F"/>
    <w:rsid w:val="00570B66"/>
    <w:rsid w:val="0057108E"/>
    <w:rsid w:val="005715C2"/>
    <w:rsid w:val="00573E16"/>
    <w:rsid w:val="00584038"/>
    <w:rsid w:val="00586CB9"/>
    <w:rsid w:val="005A12AB"/>
    <w:rsid w:val="005A2B49"/>
    <w:rsid w:val="005A3166"/>
    <w:rsid w:val="005A3CCD"/>
    <w:rsid w:val="005A6AD3"/>
    <w:rsid w:val="005B1575"/>
    <w:rsid w:val="005B5E34"/>
    <w:rsid w:val="005B7B6D"/>
    <w:rsid w:val="005C1E12"/>
    <w:rsid w:val="005C76C5"/>
    <w:rsid w:val="005D62EF"/>
    <w:rsid w:val="005E3768"/>
    <w:rsid w:val="005E6584"/>
    <w:rsid w:val="005F0A91"/>
    <w:rsid w:val="005F2538"/>
    <w:rsid w:val="00600FAC"/>
    <w:rsid w:val="00602AC8"/>
    <w:rsid w:val="0060422C"/>
    <w:rsid w:val="006043D5"/>
    <w:rsid w:val="00604DC6"/>
    <w:rsid w:val="00617B1C"/>
    <w:rsid w:val="00622E9D"/>
    <w:rsid w:val="0062512B"/>
    <w:rsid w:val="006257D7"/>
    <w:rsid w:val="00625A1A"/>
    <w:rsid w:val="00626F57"/>
    <w:rsid w:val="00627AF3"/>
    <w:rsid w:val="00630899"/>
    <w:rsid w:val="00630D3E"/>
    <w:rsid w:val="006351BF"/>
    <w:rsid w:val="0063795A"/>
    <w:rsid w:val="00644A7D"/>
    <w:rsid w:val="0064572F"/>
    <w:rsid w:val="00647242"/>
    <w:rsid w:val="00653E42"/>
    <w:rsid w:val="00654798"/>
    <w:rsid w:val="00657650"/>
    <w:rsid w:val="006613BA"/>
    <w:rsid w:val="00663A2B"/>
    <w:rsid w:val="00665EEF"/>
    <w:rsid w:val="00673D70"/>
    <w:rsid w:val="00674769"/>
    <w:rsid w:val="006750B7"/>
    <w:rsid w:val="00677041"/>
    <w:rsid w:val="00681A83"/>
    <w:rsid w:val="00683E92"/>
    <w:rsid w:val="006851D9"/>
    <w:rsid w:val="00685BF8"/>
    <w:rsid w:val="00695ABC"/>
    <w:rsid w:val="0069663F"/>
    <w:rsid w:val="006968E7"/>
    <w:rsid w:val="006A1D58"/>
    <w:rsid w:val="006A1F6E"/>
    <w:rsid w:val="006A6A68"/>
    <w:rsid w:val="006A6E68"/>
    <w:rsid w:val="006B0708"/>
    <w:rsid w:val="006B1BCD"/>
    <w:rsid w:val="006B65FF"/>
    <w:rsid w:val="006C284F"/>
    <w:rsid w:val="006D1391"/>
    <w:rsid w:val="006D374D"/>
    <w:rsid w:val="006E2E00"/>
    <w:rsid w:val="006E4F5A"/>
    <w:rsid w:val="006F4911"/>
    <w:rsid w:val="006F56E7"/>
    <w:rsid w:val="006F5B33"/>
    <w:rsid w:val="006F6D68"/>
    <w:rsid w:val="006F73EF"/>
    <w:rsid w:val="006F79E4"/>
    <w:rsid w:val="00700D5B"/>
    <w:rsid w:val="00703035"/>
    <w:rsid w:val="007045AC"/>
    <w:rsid w:val="007113EC"/>
    <w:rsid w:val="00711E5B"/>
    <w:rsid w:val="00714A68"/>
    <w:rsid w:val="007172F1"/>
    <w:rsid w:val="00717463"/>
    <w:rsid w:val="007206C8"/>
    <w:rsid w:val="00722A8B"/>
    <w:rsid w:val="00726740"/>
    <w:rsid w:val="00727725"/>
    <w:rsid w:val="00727AC6"/>
    <w:rsid w:val="007308AD"/>
    <w:rsid w:val="007313C0"/>
    <w:rsid w:val="007313E5"/>
    <w:rsid w:val="00733502"/>
    <w:rsid w:val="00733A9E"/>
    <w:rsid w:val="00734B5B"/>
    <w:rsid w:val="007416D0"/>
    <w:rsid w:val="007435C5"/>
    <w:rsid w:val="00745F77"/>
    <w:rsid w:val="00746FCC"/>
    <w:rsid w:val="0075081B"/>
    <w:rsid w:val="00753689"/>
    <w:rsid w:val="0075426F"/>
    <w:rsid w:val="00757C36"/>
    <w:rsid w:val="00761A9C"/>
    <w:rsid w:val="00762064"/>
    <w:rsid w:val="0076512B"/>
    <w:rsid w:val="007679E6"/>
    <w:rsid w:val="00772328"/>
    <w:rsid w:val="00773497"/>
    <w:rsid w:val="007905A5"/>
    <w:rsid w:val="00791812"/>
    <w:rsid w:val="007921D4"/>
    <w:rsid w:val="00793061"/>
    <w:rsid w:val="00795BB7"/>
    <w:rsid w:val="007A0BFF"/>
    <w:rsid w:val="007A2747"/>
    <w:rsid w:val="007A4C64"/>
    <w:rsid w:val="007B0695"/>
    <w:rsid w:val="007B06DA"/>
    <w:rsid w:val="007B27F2"/>
    <w:rsid w:val="007B30D3"/>
    <w:rsid w:val="007B4B6C"/>
    <w:rsid w:val="007E04A1"/>
    <w:rsid w:val="007F47F1"/>
    <w:rsid w:val="007F71C8"/>
    <w:rsid w:val="00804FEC"/>
    <w:rsid w:val="00812408"/>
    <w:rsid w:val="008132C1"/>
    <w:rsid w:val="008135CD"/>
    <w:rsid w:val="00813683"/>
    <w:rsid w:val="0081516A"/>
    <w:rsid w:val="008153A1"/>
    <w:rsid w:val="00816643"/>
    <w:rsid w:val="00817755"/>
    <w:rsid w:val="0082228C"/>
    <w:rsid w:val="00825159"/>
    <w:rsid w:val="0082742C"/>
    <w:rsid w:val="008300FC"/>
    <w:rsid w:val="00830411"/>
    <w:rsid w:val="00833244"/>
    <w:rsid w:val="00835123"/>
    <w:rsid w:val="00836EAF"/>
    <w:rsid w:val="00841729"/>
    <w:rsid w:val="008435EA"/>
    <w:rsid w:val="008441CB"/>
    <w:rsid w:val="0084512C"/>
    <w:rsid w:val="008464F0"/>
    <w:rsid w:val="00850638"/>
    <w:rsid w:val="00851FF3"/>
    <w:rsid w:val="008570A2"/>
    <w:rsid w:val="00860188"/>
    <w:rsid w:val="00863405"/>
    <w:rsid w:val="0086605B"/>
    <w:rsid w:val="008665A1"/>
    <w:rsid w:val="008700EF"/>
    <w:rsid w:val="00874B0A"/>
    <w:rsid w:val="0087730B"/>
    <w:rsid w:val="008809D0"/>
    <w:rsid w:val="00881523"/>
    <w:rsid w:val="00883666"/>
    <w:rsid w:val="00895B23"/>
    <w:rsid w:val="008960B4"/>
    <w:rsid w:val="008A280A"/>
    <w:rsid w:val="008A353A"/>
    <w:rsid w:val="008A5564"/>
    <w:rsid w:val="008A5D42"/>
    <w:rsid w:val="008A5F4B"/>
    <w:rsid w:val="008A63A0"/>
    <w:rsid w:val="008A6D36"/>
    <w:rsid w:val="008A6D82"/>
    <w:rsid w:val="008A7AEA"/>
    <w:rsid w:val="008A7D03"/>
    <w:rsid w:val="008B0666"/>
    <w:rsid w:val="008B1E8A"/>
    <w:rsid w:val="008C2DF6"/>
    <w:rsid w:val="008C3087"/>
    <w:rsid w:val="008C76A0"/>
    <w:rsid w:val="008C7911"/>
    <w:rsid w:val="008C7E0E"/>
    <w:rsid w:val="008D11F8"/>
    <w:rsid w:val="008D34C2"/>
    <w:rsid w:val="008D48F8"/>
    <w:rsid w:val="008D6BE9"/>
    <w:rsid w:val="008D7FE8"/>
    <w:rsid w:val="008E0677"/>
    <w:rsid w:val="008E12F7"/>
    <w:rsid w:val="008E1B51"/>
    <w:rsid w:val="008E27AA"/>
    <w:rsid w:val="008E3B9A"/>
    <w:rsid w:val="008E3D3B"/>
    <w:rsid w:val="008E470D"/>
    <w:rsid w:val="008E508E"/>
    <w:rsid w:val="008F03B0"/>
    <w:rsid w:val="008F6D44"/>
    <w:rsid w:val="008F6FD9"/>
    <w:rsid w:val="008F71F1"/>
    <w:rsid w:val="0090233C"/>
    <w:rsid w:val="00903840"/>
    <w:rsid w:val="00916F52"/>
    <w:rsid w:val="00917332"/>
    <w:rsid w:val="00921357"/>
    <w:rsid w:val="009243F0"/>
    <w:rsid w:val="00925497"/>
    <w:rsid w:val="00926B2E"/>
    <w:rsid w:val="0093271B"/>
    <w:rsid w:val="00932CE5"/>
    <w:rsid w:val="009378C7"/>
    <w:rsid w:val="00937DE6"/>
    <w:rsid w:val="0094214D"/>
    <w:rsid w:val="00944DE6"/>
    <w:rsid w:val="0095646B"/>
    <w:rsid w:val="009570EA"/>
    <w:rsid w:val="009573DD"/>
    <w:rsid w:val="00957481"/>
    <w:rsid w:val="00961259"/>
    <w:rsid w:val="009612D9"/>
    <w:rsid w:val="0096212F"/>
    <w:rsid w:val="0096305F"/>
    <w:rsid w:val="00965252"/>
    <w:rsid w:val="00966FBF"/>
    <w:rsid w:val="00970157"/>
    <w:rsid w:val="009718C1"/>
    <w:rsid w:val="009758F4"/>
    <w:rsid w:val="00975AD2"/>
    <w:rsid w:val="0098369C"/>
    <w:rsid w:val="00984768"/>
    <w:rsid w:val="00985220"/>
    <w:rsid w:val="00986512"/>
    <w:rsid w:val="00987025"/>
    <w:rsid w:val="00995C3A"/>
    <w:rsid w:val="00995C94"/>
    <w:rsid w:val="009A0429"/>
    <w:rsid w:val="009A2F4A"/>
    <w:rsid w:val="009A3886"/>
    <w:rsid w:val="009A4C7A"/>
    <w:rsid w:val="009A6CFE"/>
    <w:rsid w:val="009A70E8"/>
    <w:rsid w:val="009B05E7"/>
    <w:rsid w:val="009C5884"/>
    <w:rsid w:val="009C58E9"/>
    <w:rsid w:val="009C7800"/>
    <w:rsid w:val="009D2B0E"/>
    <w:rsid w:val="009D2DA6"/>
    <w:rsid w:val="009E1681"/>
    <w:rsid w:val="009E3DF0"/>
    <w:rsid w:val="009E47E7"/>
    <w:rsid w:val="009E4C22"/>
    <w:rsid w:val="009E6B44"/>
    <w:rsid w:val="009F05C4"/>
    <w:rsid w:val="009F1059"/>
    <w:rsid w:val="009F1D6D"/>
    <w:rsid w:val="009F3B5F"/>
    <w:rsid w:val="00A0264F"/>
    <w:rsid w:val="00A03BF7"/>
    <w:rsid w:val="00A050E0"/>
    <w:rsid w:val="00A05973"/>
    <w:rsid w:val="00A116D1"/>
    <w:rsid w:val="00A12BC9"/>
    <w:rsid w:val="00A131ED"/>
    <w:rsid w:val="00A13964"/>
    <w:rsid w:val="00A142C4"/>
    <w:rsid w:val="00A26B59"/>
    <w:rsid w:val="00A2753B"/>
    <w:rsid w:val="00A321EE"/>
    <w:rsid w:val="00A33B0A"/>
    <w:rsid w:val="00A34C52"/>
    <w:rsid w:val="00A3612D"/>
    <w:rsid w:val="00A41812"/>
    <w:rsid w:val="00A43BC4"/>
    <w:rsid w:val="00A441D8"/>
    <w:rsid w:val="00A52A07"/>
    <w:rsid w:val="00A5686B"/>
    <w:rsid w:val="00A56EF2"/>
    <w:rsid w:val="00A613FD"/>
    <w:rsid w:val="00A64470"/>
    <w:rsid w:val="00A674A3"/>
    <w:rsid w:val="00A70140"/>
    <w:rsid w:val="00A7487A"/>
    <w:rsid w:val="00A7701A"/>
    <w:rsid w:val="00A849E3"/>
    <w:rsid w:val="00A90326"/>
    <w:rsid w:val="00A90639"/>
    <w:rsid w:val="00A94600"/>
    <w:rsid w:val="00A95E5D"/>
    <w:rsid w:val="00AA6A44"/>
    <w:rsid w:val="00AB3553"/>
    <w:rsid w:val="00AC22F8"/>
    <w:rsid w:val="00AC4AAA"/>
    <w:rsid w:val="00AC5228"/>
    <w:rsid w:val="00AC5259"/>
    <w:rsid w:val="00AC5387"/>
    <w:rsid w:val="00AD0E4C"/>
    <w:rsid w:val="00AD3DDD"/>
    <w:rsid w:val="00AD54EF"/>
    <w:rsid w:val="00AD74EB"/>
    <w:rsid w:val="00AE12A6"/>
    <w:rsid w:val="00AE6B7E"/>
    <w:rsid w:val="00AF3680"/>
    <w:rsid w:val="00B031C6"/>
    <w:rsid w:val="00B0438C"/>
    <w:rsid w:val="00B06C8A"/>
    <w:rsid w:val="00B122E1"/>
    <w:rsid w:val="00B14C00"/>
    <w:rsid w:val="00B160C6"/>
    <w:rsid w:val="00B2359E"/>
    <w:rsid w:val="00B26965"/>
    <w:rsid w:val="00B3535C"/>
    <w:rsid w:val="00B41A6E"/>
    <w:rsid w:val="00B4211A"/>
    <w:rsid w:val="00B43661"/>
    <w:rsid w:val="00B4537A"/>
    <w:rsid w:val="00B4700F"/>
    <w:rsid w:val="00B50644"/>
    <w:rsid w:val="00B52EE8"/>
    <w:rsid w:val="00B53022"/>
    <w:rsid w:val="00B56ED2"/>
    <w:rsid w:val="00B61C80"/>
    <w:rsid w:val="00B6274C"/>
    <w:rsid w:val="00B62F47"/>
    <w:rsid w:val="00B6479F"/>
    <w:rsid w:val="00B666DD"/>
    <w:rsid w:val="00B66A7E"/>
    <w:rsid w:val="00B74383"/>
    <w:rsid w:val="00B8259B"/>
    <w:rsid w:val="00B86872"/>
    <w:rsid w:val="00B960C5"/>
    <w:rsid w:val="00B97752"/>
    <w:rsid w:val="00B97851"/>
    <w:rsid w:val="00BA0AC8"/>
    <w:rsid w:val="00BA6B1D"/>
    <w:rsid w:val="00BA769B"/>
    <w:rsid w:val="00BC070A"/>
    <w:rsid w:val="00BC0AD2"/>
    <w:rsid w:val="00BC4E45"/>
    <w:rsid w:val="00BC4F63"/>
    <w:rsid w:val="00BC6225"/>
    <w:rsid w:val="00BD2E4B"/>
    <w:rsid w:val="00BD4FA0"/>
    <w:rsid w:val="00BE0563"/>
    <w:rsid w:val="00BE0742"/>
    <w:rsid w:val="00BE0B5D"/>
    <w:rsid w:val="00BE14E4"/>
    <w:rsid w:val="00BE219C"/>
    <w:rsid w:val="00BF1B27"/>
    <w:rsid w:val="00C02C93"/>
    <w:rsid w:val="00C079F5"/>
    <w:rsid w:val="00C16548"/>
    <w:rsid w:val="00C219C4"/>
    <w:rsid w:val="00C21D2D"/>
    <w:rsid w:val="00C238C4"/>
    <w:rsid w:val="00C34741"/>
    <w:rsid w:val="00C35832"/>
    <w:rsid w:val="00C3600A"/>
    <w:rsid w:val="00C36B1D"/>
    <w:rsid w:val="00C379F9"/>
    <w:rsid w:val="00C37D38"/>
    <w:rsid w:val="00C44786"/>
    <w:rsid w:val="00C45B5B"/>
    <w:rsid w:val="00C612AE"/>
    <w:rsid w:val="00C6248E"/>
    <w:rsid w:val="00C64AD5"/>
    <w:rsid w:val="00C64BF7"/>
    <w:rsid w:val="00C6529E"/>
    <w:rsid w:val="00C70FE7"/>
    <w:rsid w:val="00C752DA"/>
    <w:rsid w:val="00C85F20"/>
    <w:rsid w:val="00C87785"/>
    <w:rsid w:val="00C87FC6"/>
    <w:rsid w:val="00C938BA"/>
    <w:rsid w:val="00C9775C"/>
    <w:rsid w:val="00CA4471"/>
    <w:rsid w:val="00CA5892"/>
    <w:rsid w:val="00CA7072"/>
    <w:rsid w:val="00CB219C"/>
    <w:rsid w:val="00CB2E90"/>
    <w:rsid w:val="00CC050D"/>
    <w:rsid w:val="00CC2569"/>
    <w:rsid w:val="00CC7D91"/>
    <w:rsid w:val="00CD13FE"/>
    <w:rsid w:val="00CD184A"/>
    <w:rsid w:val="00CD4C1D"/>
    <w:rsid w:val="00CD5C92"/>
    <w:rsid w:val="00CE59C2"/>
    <w:rsid w:val="00CE5B69"/>
    <w:rsid w:val="00CF3160"/>
    <w:rsid w:val="00CF31D8"/>
    <w:rsid w:val="00CF408A"/>
    <w:rsid w:val="00CF7981"/>
    <w:rsid w:val="00D004E0"/>
    <w:rsid w:val="00D02480"/>
    <w:rsid w:val="00D0503C"/>
    <w:rsid w:val="00D06F31"/>
    <w:rsid w:val="00D115F1"/>
    <w:rsid w:val="00D22285"/>
    <w:rsid w:val="00D2262A"/>
    <w:rsid w:val="00D2466C"/>
    <w:rsid w:val="00D30C05"/>
    <w:rsid w:val="00D32A97"/>
    <w:rsid w:val="00D331A5"/>
    <w:rsid w:val="00D3344F"/>
    <w:rsid w:val="00D34C04"/>
    <w:rsid w:val="00D35FCD"/>
    <w:rsid w:val="00D41EC4"/>
    <w:rsid w:val="00D46D88"/>
    <w:rsid w:val="00D507D7"/>
    <w:rsid w:val="00D50A71"/>
    <w:rsid w:val="00D52F73"/>
    <w:rsid w:val="00D55416"/>
    <w:rsid w:val="00D6144A"/>
    <w:rsid w:val="00D61908"/>
    <w:rsid w:val="00D621FB"/>
    <w:rsid w:val="00D653E6"/>
    <w:rsid w:val="00D65618"/>
    <w:rsid w:val="00D66BC4"/>
    <w:rsid w:val="00D75439"/>
    <w:rsid w:val="00D812CA"/>
    <w:rsid w:val="00D85E9B"/>
    <w:rsid w:val="00D90A94"/>
    <w:rsid w:val="00D93121"/>
    <w:rsid w:val="00D933A4"/>
    <w:rsid w:val="00D938CB"/>
    <w:rsid w:val="00DA2609"/>
    <w:rsid w:val="00DA33AC"/>
    <w:rsid w:val="00DA3BEB"/>
    <w:rsid w:val="00DA4552"/>
    <w:rsid w:val="00DA47EE"/>
    <w:rsid w:val="00DA4DDA"/>
    <w:rsid w:val="00DA693D"/>
    <w:rsid w:val="00DB3372"/>
    <w:rsid w:val="00DB4881"/>
    <w:rsid w:val="00DB55BE"/>
    <w:rsid w:val="00DB71B1"/>
    <w:rsid w:val="00DB7517"/>
    <w:rsid w:val="00DC2F78"/>
    <w:rsid w:val="00DC5B85"/>
    <w:rsid w:val="00DC7BDE"/>
    <w:rsid w:val="00DD2843"/>
    <w:rsid w:val="00DD2E83"/>
    <w:rsid w:val="00DD3FA1"/>
    <w:rsid w:val="00DD471C"/>
    <w:rsid w:val="00DD4BEC"/>
    <w:rsid w:val="00DD65B7"/>
    <w:rsid w:val="00DE1524"/>
    <w:rsid w:val="00DE3284"/>
    <w:rsid w:val="00E01A35"/>
    <w:rsid w:val="00E0391F"/>
    <w:rsid w:val="00E11708"/>
    <w:rsid w:val="00E16FE2"/>
    <w:rsid w:val="00E209DF"/>
    <w:rsid w:val="00E22EBD"/>
    <w:rsid w:val="00E33132"/>
    <w:rsid w:val="00E35524"/>
    <w:rsid w:val="00E423F3"/>
    <w:rsid w:val="00E446E0"/>
    <w:rsid w:val="00E46318"/>
    <w:rsid w:val="00E512A7"/>
    <w:rsid w:val="00E557D1"/>
    <w:rsid w:val="00E55F05"/>
    <w:rsid w:val="00E600C8"/>
    <w:rsid w:val="00E70DD6"/>
    <w:rsid w:val="00E71DC1"/>
    <w:rsid w:val="00E74DB8"/>
    <w:rsid w:val="00E77A81"/>
    <w:rsid w:val="00E81968"/>
    <w:rsid w:val="00E858DA"/>
    <w:rsid w:val="00E863E5"/>
    <w:rsid w:val="00E9177C"/>
    <w:rsid w:val="00E93AB7"/>
    <w:rsid w:val="00E95FA4"/>
    <w:rsid w:val="00EB0DF8"/>
    <w:rsid w:val="00EB1A20"/>
    <w:rsid w:val="00EB336A"/>
    <w:rsid w:val="00EB4285"/>
    <w:rsid w:val="00EB76AB"/>
    <w:rsid w:val="00EC1961"/>
    <w:rsid w:val="00EC256B"/>
    <w:rsid w:val="00EC59C9"/>
    <w:rsid w:val="00EC7DC6"/>
    <w:rsid w:val="00ED0EF6"/>
    <w:rsid w:val="00ED55F1"/>
    <w:rsid w:val="00EE0A4A"/>
    <w:rsid w:val="00EE270A"/>
    <w:rsid w:val="00EE3683"/>
    <w:rsid w:val="00EE3F75"/>
    <w:rsid w:val="00EE477E"/>
    <w:rsid w:val="00EE63A9"/>
    <w:rsid w:val="00EE6CAF"/>
    <w:rsid w:val="00EF25A3"/>
    <w:rsid w:val="00EF27B0"/>
    <w:rsid w:val="00EF42FE"/>
    <w:rsid w:val="00EF796F"/>
    <w:rsid w:val="00F01DF9"/>
    <w:rsid w:val="00F05E75"/>
    <w:rsid w:val="00F063F8"/>
    <w:rsid w:val="00F070FC"/>
    <w:rsid w:val="00F11D9D"/>
    <w:rsid w:val="00F15287"/>
    <w:rsid w:val="00F15F63"/>
    <w:rsid w:val="00F25F98"/>
    <w:rsid w:val="00F26663"/>
    <w:rsid w:val="00F276E6"/>
    <w:rsid w:val="00F46BDE"/>
    <w:rsid w:val="00F52F9E"/>
    <w:rsid w:val="00F567BA"/>
    <w:rsid w:val="00F612F8"/>
    <w:rsid w:val="00F637E5"/>
    <w:rsid w:val="00F67AC2"/>
    <w:rsid w:val="00F70919"/>
    <w:rsid w:val="00F72909"/>
    <w:rsid w:val="00F76E28"/>
    <w:rsid w:val="00F8284A"/>
    <w:rsid w:val="00F83F01"/>
    <w:rsid w:val="00F84EEE"/>
    <w:rsid w:val="00F929F6"/>
    <w:rsid w:val="00F942B8"/>
    <w:rsid w:val="00F962DF"/>
    <w:rsid w:val="00FA38F6"/>
    <w:rsid w:val="00FA5184"/>
    <w:rsid w:val="00FA526E"/>
    <w:rsid w:val="00FA60B2"/>
    <w:rsid w:val="00FA7251"/>
    <w:rsid w:val="00FB00A7"/>
    <w:rsid w:val="00FC0B8B"/>
    <w:rsid w:val="00FC43C8"/>
    <w:rsid w:val="00FC6666"/>
    <w:rsid w:val="00FC6E17"/>
    <w:rsid w:val="00FC79AA"/>
    <w:rsid w:val="00FD42FB"/>
    <w:rsid w:val="00FD7E7B"/>
    <w:rsid w:val="00FE07AF"/>
    <w:rsid w:val="00FF011A"/>
    <w:rsid w:val="00FF0F7A"/>
    <w:rsid w:val="00FF162A"/>
    <w:rsid w:val="00FF2478"/>
    <w:rsid w:val="00FF3B86"/>
    <w:rsid w:val="00FF49E1"/>
    <w:rsid w:val="00FF6B3F"/>
    <w:rsid w:val="02247ACE"/>
    <w:rsid w:val="022655F4"/>
    <w:rsid w:val="033879A6"/>
    <w:rsid w:val="045C213B"/>
    <w:rsid w:val="071E668D"/>
    <w:rsid w:val="07A019A5"/>
    <w:rsid w:val="07AE1C4D"/>
    <w:rsid w:val="095C45E0"/>
    <w:rsid w:val="0C1349B7"/>
    <w:rsid w:val="0D0B4CAA"/>
    <w:rsid w:val="0F7C2CF7"/>
    <w:rsid w:val="0F8D32CD"/>
    <w:rsid w:val="101E5088"/>
    <w:rsid w:val="10FB150B"/>
    <w:rsid w:val="11326FA2"/>
    <w:rsid w:val="12863E8D"/>
    <w:rsid w:val="138B6E7B"/>
    <w:rsid w:val="140530A9"/>
    <w:rsid w:val="14A222B6"/>
    <w:rsid w:val="161B1EB2"/>
    <w:rsid w:val="1651030E"/>
    <w:rsid w:val="176116C7"/>
    <w:rsid w:val="17EA72FC"/>
    <w:rsid w:val="194D2287"/>
    <w:rsid w:val="195F4735"/>
    <w:rsid w:val="1ADA54C9"/>
    <w:rsid w:val="1B2F2397"/>
    <w:rsid w:val="1B5F4520"/>
    <w:rsid w:val="1BB352B5"/>
    <w:rsid w:val="1C41660B"/>
    <w:rsid w:val="1CAC1BE5"/>
    <w:rsid w:val="1D1D0F4A"/>
    <w:rsid w:val="1DC54D0C"/>
    <w:rsid w:val="1DC96DF8"/>
    <w:rsid w:val="1F282554"/>
    <w:rsid w:val="1FFA5DB8"/>
    <w:rsid w:val="20031C5F"/>
    <w:rsid w:val="20DE72E1"/>
    <w:rsid w:val="213B6B28"/>
    <w:rsid w:val="22AC0460"/>
    <w:rsid w:val="22D447A0"/>
    <w:rsid w:val="253F05F7"/>
    <w:rsid w:val="27307F69"/>
    <w:rsid w:val="2790374E"/>
    <w:rsid w:val="28A11A2C"/>
    <w:rsid w:val="2A924FCC"/>
    <w:rsid w:val="2B896888"/>
    <w:rsid w:val="2B961CBC"/>
    <w:rsid w:val="2D856704"/>
    <w:rsid w:val="2D8C48B8"/>
    <w:rsid w:val="2E7B7632"/>
    <w:rsid w:val="2E960D17"/>
    <w:rsid w:val="2EB76944"/>
    <w:rsid w:val="2F4C1787"/>
    <w:rsid w:val="2FC35981"/>
    <w:rsid w:val="2FFD672F"/>
    <w:rsid w:val="307C26FF"/>
    <w:rsid w:val="316D3DF6"/>
    <w:rsid w:val="31A74C32"/>
    <w:rsid w:val="31B428AE"/>
    <w:rsid w:val="322F3A97"/>
    <w:rsid w:val="32D3237F"/>
    <w:rsid w:val="32DD3B9C"/>
    <w:rsid w:val="34394463"/>
    <w:rsid w:val="3594447F"/>
    <w:rsid w:val="366711AF"/>
    <w:rsid w:val="36C739BA"/>
    <w:rsid w:val="36E41662"/>
    <w:rsid w:val="36E9228D"/>
    <w:rsid w:val="382A6560"/>
    <w:rsid w:val="392133B0"/>
    <w:rsid w:val="397F6DBC"/>
    <w:rsid w:val="39E86B5F"/>
    <w:rsid w:val="3AAA0260"/>
    <w:rsid w:val="3CB87E25"/>
    <w:rsid w:val="3E6C307A"/>
    <w:rsid w:val="3EEF26E0"/>
    <w:rsid w:val="3F4C5993"/>
    <w:rsid w:val="3F5A2E5F"/>
    <w:rsid w:val="40466C07"/>
    <w:rsid w:val="41AA69A0"/>
    <w:rsid w:val="41C0612D"/>
    <w:rsid w:val="425D1C65"/>
    <w:rsid w:val="428D1681"/>
    <w:rsid w:val="436A63E7"/>
    <w:rsid w:val="46726D53"/>
    <w:rsid w:val="471A0D5A"/>
    <w:rsid w:val="47AB1FD1"/>
    <w:rsid w:val="48663C46"/>
    <w:rsid w:val="48E31A8B"/>
    <w:rsid w:val="49B22896"/>
    <w:rsid w:val="4A6D30D6"/>
    <w:rsid w:val="4B375CBC"/>
    <w:rsid w:val="4BBC79FC"/>
    <w:rsid w:val="4C507D4A"/>
    <w:rsid w:val="4C7E67A7"/>
    <w:rsid w:val="4CC41C4C"/>
    <w:rsid w:val="4D5438C5"/>
    <w:rsid w:val="4DA370C6"/>
    <w:rsid w:val="4DE85DCC"/>
    <w:rsid w:val="4F27515A"/>
    <w:rsid w:val="50D84E7B"/>
    <w:rsid w:val="50E42BD5"/>
    <w:rsid w:val="51C95274"/>
    <w:rsid w:val="52513DAF"/>
    <w:rsid w:val="53FC0F79"/>
    <w:rsid w:val="542309C8"/>
    <w:rsid w:val="56390636"/>
    <w:rsid w:val="572528F9"/>
    <w:rsid w:val="57D41FA5"/>
    <w:rsid w:val="58BC4D55"/>
    <w:rsid w:val="58E862D4"/>
    <w:rsid w:val="59545718"/>
    <w:rsid w:val="598C3230"/>
    <w:rsid w:val="5C441EFA"/>
    <w:rsid w:val="5D706898"/>
    <w:rsid w:val="5DB91FED"/>
    <w:rsid w:val="5F506E96"/>
    <w:rsid w:val="5F751F44"/>
    <w:rsid w:val="60A8408D"/>
    <w:rsid w:val="6367712A"/>
    <w:rsid w:val="63B677D0"/>
    <w:rsid w:val="6665218B"/>
    <w:rsid w:val="68E40E25"/>
    <w:rsid w:val="69652A6D"/>
    <w:rsid w:val="6A6D2626"/>
    <w:rsid w:val="6AC73D37"/>
    <w:rsid w:val="6B1D4B04"/>
    <w:rsid w:val="6CB62C38"/>
    <w:rsid w:val="6CB968AE"/>
    <w:rsid w:val="6CD62D60"/>
    <w:rsid w:val="6D633D24"/>
    <w:rsid w:val="6EB45FC5"/>
    <w:rsid w:val="6EF91CD9"/>
    <w:rsid w:val="7127461C"/>
    <w:rsid w:val="71823CF1"/>
    <w:rsid w:val="71CF5708"/>
    <w:rsid w:val="72523879"/>
    <w:rsid w:val="72A921D9"/>
    <w:rsid w:val="72B24049"/>
    <w:rsid w:val="72D02ECC"/>
    <w:rsid w:val="731B1CAA"/>
    <w:rsid w:val="744C67DD"/>
    <w:rsid w:val="74C27582"/>
    <w:rsid w:val="74FF4332"/>
    <w:rsid w:val="761F2F56"/>
    <w:rsid w:val="762F6E99"/>
    <w:rsid w:val="763444AF"/>
    <w:rsid w:val="76966F18"/>
    <w:rsid w:val="76AD4842"/>
    <w:rsid w:val="76F03C82"/>
    <w:rsid w:val="778637D8"/>
    <w:rsid w:val="78460C19"/>
    <w:rsid w:val="78B541EB"/>
    <w:rsid w:val="79294073"/>
    <w:rsid w:val="79A00398"/>
    <w:rsid w:val="7AC57DCC"/>
    <w:rsid w:val="7B3A4316"/>
    <w:rsid w:val="7B95779E"/>
    <w:rsid w:val="7C142DB9"/>
    <w:rsid w:val="7D231EC9"/>
    <w:rsid w:val="7D807FDA"/>
    <w:rsid w:val="7D831878"/>
    <w:rsid w:val="7E2117BD"/>
    <w:rsid w:val="7F3F5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semiHidden/>
    <w:unhideWhenUsed/>
    <w:qFormat/>
    <w:uiPriority w:val="99"/>
    <w:pPr>
      <w:jc w:val="left"/>
    </w:pPr>
  </w:style>
  <w:style w:type="paragraph" w:styleId="3">
    <w:name w:val="Body Text"/>
    <w:basedOn w:val="1"/>
    <w:link w:val="22"/>
    <w:autoRedefine/>
    <w:qFormat/>
    <w:uiPriority w:val="0"/>
    <w:pPr>
      <w:spacing w:line="600" w:lineRule="exact"/>
      <w:ind w:firstLine="640" w:firstLineChars="200"/>
      <w:jc w:val="left"/>
    </w:pPr>
    <w:rPr>
      <w:rFonts w:ascii="仿宋_GB2312" w:hAnsi="宋体" w:eastAsia="仿宋_GB2312" w:cs="Times New Roman"/>
      <w:sz w:val="32"/>
      <w:szCs w:val="24"/>
    </w:rPr>
  </w:style>
  <w:style w:type="paragraph" w:styleId="4">
    <w:name w:val="Date"/>
    <w:basedOn w:val="1"/>
    <w:next w:val="1"/>
    <w:link w:val="23"/>
    <w:autoRedefine/>
    <w:semiHidden/>
    <w:unhideWhenUsed/>
    <w:qFormat/>
    <w:uiPriority w:val="99"/>
    <w:pPr>
      <w:ind w:left="100" w:leftChars="25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9"/>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link w:val="20"/>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styleId="10">
    <w:name w:val="annotation subject"/>
    <w:basedOn w:val="2"/>
    <w:next w:val="2"/>
    <w:link w:val="27"/>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bCs/>
    </w:rPr>
  </w:style>
  <w:style w:type="character" w:styleId="15">
    <w:name w:val="Emphasis"/>
    <w:basedOn w:val="13"/>
    <w:autoRedefine/>
    <w:qFormat/>
    <w:uiPriority w:val="20"/>
    <w:rPr>
      <w:i/>
      <w:iCs/>
    </w:rPr>
  </w:style>
  <w:style w:type="character" w:styleId="16">
    <w:name w:val="Hyperlink"/>
    <w:basedOn w:val="13"/>
    <w:autoRedefine/>
    <w:unhideWhenUsed/>
    <w:qFormat/>
    <w:uiPriority w:val="99"/>
    <w:rPr>
      <w:color w:val="0000FF"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character" w:customStyle="1" w:styleId="18">
    <w:name w:val="批注框文本 字符"/>
    <w:basedOn w:val="13"/>
    <w:link w:val="5"/>
    <w:autoRedefine/>
    <w:semiHidden/>
    <w:qFormat/>
    <w:uiPriority w:val="99"/>
    <w:rPr>
      <w:sz w:val="18"/>
      <w:szCs w:val="18"/>
    </w:rPr>
  </w:style>
  <w:style w:type="character" w:customStyle="1" w:styleId="19">
    <w:name w:val="页脚 字符"/>
    <w:basedOn w:val="13"/>
    <w:link w:val="6"/>
    <w:autoRedefine/>
    <w:qFormat/>
    <w:uiPriority w:val="99"/>
    <w:rPr>
      <w:kern w:val="2"/>
      <w:sz w:val="18"/>
      <w:szCs w:val="18"/>
    </w:rPr>
  </w:style>
  <w:style w:type="character" w:customStyle="1" w:styleId="20">
    <w:name w:val="HTML 预设格式 字符"/>
    <w:basedOn w:val="13"/>
    <w:link w:val="8"/>
    <w:autoRedefine/>
    <w:semiHidden/>
    <w:qFormat/>
    <w:uiPriority w:val="99"/>
    <w:rPr>
      <w:rFonts w:ascii="宋体" w:hAnsi="宋体" w:eastAsia="宋体" w:cs="宋体"/>
      <w:sz w:val="24"/>
      <w:szCs w:val="24"/>
    </w:rPr>
  </w:style>
  <w:style w:type="paragraph" w:styleId="21">
    <w:name w:val="List Paragraph"/>
    <w:basedOn w:val="1"/>
    <w:autoRedefine/>
    <w:unhideWhenUsed/>
    <w:qFormat/>
    <w:uiPriority w:val="99"/>
    <w:pPr>
      <w:ind w:firstLine="420" w:firstLineChars="200"/>
    </w:pPr>
  </w:style>
  <w:style w:type="character" w:customStyle="1" w:styleId="22">
    <w:name w:val="正文文本 字符"/>
    <w:basedOn w:val="13"/>
    <w:link w:val="3"/>
    <w:autoRedefine/>
    <w:qFormat/>
    <w:uiPriority w:val="0"/>
    <w:rPr>
      <w:rFonts w:ascii="仿宋_GB2312" w:hAnsi="宋体" w:eastAsia="仿宋_GB2312"/>
      <w:kern w:val="2"/>
      <w:sz w:val="32"/>
      <w:szCs w:val="24"/>
    </w:rPr>
  </w:style>
  <w:style w:type="character" w:customStyle="1" w:styleId="23">
    <w:name w:val="日期 字符"/>
    <w:basedOn w:val="13"/>
    <w:link w:val="4"/>
    <w:autoRedefine/>
    <w:semiHidden/>
    <w:qFormat/>
    <w:uiPriority w:val="99"/>
    <w:rPr>
      <w:kern w:val="2"/>
      <w:sz w:val="21"/>
      <w:szCs w:val="22"/>
    </w:rPr>
  </w:style>
  <w:style w:type="character" w:customStyle="1" w:styleId="24">
    <w:name w:val="未处理的提及1"/>
    <w:basedOn w:val="13"/>
    <w:autoRedefine/>
    <w:semiHidden/>
    <w:unhideWhenUsed/>
    <w:qFormat/>
    <w:uiPriority w:val="99"/>
    <w:rPr>
      <w:color w:val="605E5C"/>
      <w:shd w:val="clear" w:color="auto" w:fill="E1DFDD"/>
    </w:rPr>
  </w:style>
  <w:style w:type="character" w:customStyle="1" w:styleId="25">
    <w:name w:val="Unresolved Mention"/>
    <w:basedOn w:val="13"/>
    <w:semiHidden/>
    <w:unhideWhenUsed/>
    <w:qFormat/>
    <w:uiPriority w:val="99"/>
    <w:rPr>
      <w:color w:val="605E5C"/>
      <w:shd w:val="clear" w:color="auto" w:fill="E1DFDD"/>
    </w:rPr>
  </w:style>
  <w:style w:type="character" w:customStyle="1" w:styleId="26">
    <w:name w:val="批注文字 字符"/>
    <w:basedOn w:val="13"/>
    <w:link w:val="2"/>
    <w:semiHidden/>
    <w:qFormat/>
    <w:uiPriority w:val="99"/>
    <w:rPr>
      <w:rFonts w:asciiTheme="minorHAnsi" w:hAnsiTheme="minorHAnsi" w:eastAsiaTheme="minorEastAsia" w:cstheme="minorBidi"/>
      <w:kern w:val="2"/>
      <w:sz w:val="21"/>
      <w:szCs w:val="22"/>
    </w:rPr>
  </w:style>
  <w:style w:type="character" w:customStyle="1" w:styleId="27">
    <w:name w:val="批注主题 字符"/>
    <w:basedOn w:val="26"/>
    <w:link w:val="10"/>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BFE1-A4E3-4C71-A5D2-EB5A1A7A5C42}">
  <ds:schemaRefs/>
</ds:datastoreItem>
</file>

<file path=docProps/app.xml><?xml version="1.0" encoding="utf-8"?>
<Properties xmlns="http://schemas.openxmlformats.org/officeDocument/2006/extended-properties" xmlns:vt="http://schemas.openxmlformats.org/officeDocument/2006/docPropsVTypes">
  <Template>Normal</Template>
  <Pages>10</Pages>
  <Words>2174</Words>
  <Characters>2231</Characters>
  <Lines>19</Lines>
  <Paragraphs>5</Paragraphs>
  <TotalTime>1</TotalTime>
  <ScaleCrop>false</ScaleCrop>
  <LinksUpToDate>false</LinksUpToDate>
  <CharactersWithSpaces>2454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2024-07-11T08:10:00Z</dcterms:created>
  <dc:creator>guanjing</dc:creator>
  <cp:lastModifiedBy>小赵</cp:lastModifiedBy>
  <cp:lastPrinted>2024-07-31T07:49:00Z</cp:lastPrinted>
  <dcterms:modified xsi:type="dcterms:W3CDTF">2024-08-12T07:50:34Z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E2F255DB6CD84B6DA4CBB953943529FF_13</vt:lpwstr>
  </property>
</Properties>
</file>