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内建协〔2024〕116号</w:t>
      </w:r>
    </w:p>
    <w:p>
      <w:pPr>
        <w:jc w:val="center"/>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32"/>
          <w:szCs w:val="32"/>
          <w:lang w:eastAsia="zh-CN"/>
        </w:rPr>
        <w:t>关于调研建筑业企业生产经营情况的通知</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各盟市建筑业协会，各会员企业：</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近年来，随着建筑市场形势的发展变化，我区众多建筑业企业的生产经营出现了前所未有的困难和问题，面临着许多新的挑战。为了真实准确了解企业发展现状，助力企业解难纾困，我会按照年度工作计划，决定与各盟市建筑业协会（主管部门）共同对全区建筑业企业生产经营及相关情况进行调研。</w:t>
      </w:r>
    </w:p>
    <w:p>
      <w:pPr>
        <w:numPr>
          <w:ilvl w:val="0"/>
          <w:numId w:val="1"/>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调研内容</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（一）建筑业企业生产经营现状，在建工程及新签合同情况；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（二）国家及自治区相关政策及措施的落实执行情况；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（三）需要进一步完善细化的相关政策措施的建议；</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（四）建筑业企业党建工作及开展“三上活动”（支部建在项目上，党旗飘在工地上，党徽戴在胸脯上）情况；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（五）对自治区建筑业协会工作的意见建议。</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  调研时间对象及组织方式</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次调研计划从五月下旬至六月底前结束。每个盟市安排1～2天（具体时间电话另行通知）。调研对象为全区建筑业企业。调研采取召开座谈会、数据统计与走访企业及项目工地相结合的方式进行。调研组由自治区建筑业协会和盟市建筑业协会（主管部门）共同组成。</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三、几点要求</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本次调研，是自治区建筑业协会确定的年度重点工作之一，是履行“提供服务、反映诉求”的必要举措。请各盟市建筑业协会接此通知后，务必予以重视，做好相应准备。</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（一）请各盟市建筑业协会根据调研内容，选择部分有代表性的建筑业企业做好座谈发言准备。对反映的问题，要有相应的事实和数据支撑，做到情况真实准确，建议实在可行。</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请各盟市建筑业协会（主管部门）在认真完整的做好统计的同时填写《全区建筑业企业调查统计表》，力争“应统尽统”，并组织企业认真负责的完成《政策落实情况调查问卷》（详见附件，并以电子版传送）并于6月30日前反馈我会。</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（三）对提出的政策性措施建议，力求客观具体，能够操作和落实。已进入国家和自治区行业发展相关政策的建议，重点反馈执行和落实的情况。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（四）各盟市建筑业协会及企业的汇报材料请形成文字稿交于调研组。</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（五）简化接待程序，严格遵守廉洁规定。调研期间不</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得安排酒宴等超标准接待。</w:t>
      </w: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联系方式：孟  娜  13789413328</w:t>
      </w:r>
    </w:p>
    <w:p>
      <w:pPr>
        <w:ind w:firstLine="2240" w:firstLineChars="7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李名远  15661030500</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箱：nmjxhyfw@163.com</w:t>
      </w:r>
    </w:p>
    <w:p>
      <w:pPr>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附件：1.政策落实情况调查问卷（样表）</w:t>
      </w:r>
    </w:p>
    <w:p>
      <w:pPr>
        <w:ind w:firstLine="1600" w:firstLineChars="5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2.全区建筑业企业调查统计表</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p>
    <w:p>
      <w:pPr>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2024年5月16日</w:t>
      </w: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6"/>
          <w:sz w:val="32"/>
          <w:szCs w:val="32"/>
          <w:lang w:bidi="he-IL"/>
        </w:rPr>
        <w:t>附件</w:t>
      </w:r>
      <w:r>
        <w:rPr>
          <w:rFonts w:hint="eastAsia" w:ascii="仿宋_GB2312" w:hAnsi="仿宋_GB2312" w:eastAsia="仿宋_GB2312" w:cs="仿宋_GB2312"/>
          <w:color w:val="000000"/>
          <w:spacing w:val="-6"/>
          <w:sz w:val="32"/>
          <w:szCs w:val="32"/>
          <w:lang w:val="en-US" w:eastAsia="zh-CN" w:bidi="he-IL"/>
        </w:rPr>
        <w:t>1：</w:t>
      </w:r>
    </w:p>
    <w:p>
      <w:pPr>
        <w:spacing w:line="360" w:lineRule="auto"/>
        <w:ind w:firstLine="360" w:firstLineChars="100"/>
        <w:jc w:val="center"/>
        <w:rPr>
          <w:rFonts w:hint="default" w:ascii="方正小标宋简体" w:eastAsia="方正小标宋简体"/>
          <w:bCs/>
          <w:color w:val="000000"/>
          <w:sz w:val="36"/>
          <w:szCs w:val="36"/>
          <w:lang w:val="en-US" w:eastAsia="zh-CN"/>
        </w:rPr>
      </w:pPr>
      <w:r>
        <w:rPr>
          <w:rFonts w:hint="eastAsia" w:ascii="方正小标宋简体" w:eastAsia="方正小标宋简体"/>
          <w:bCs/>
          <w:color w:val="000000"/>
          <w:sz w:val="36"/>
          <w:szCs w:val="36"/>
          <w:lang w:val="en-US" w:eastAsia="zh-CN"/>
        </w:rPr>
        <w:t>政策落实情况调查问卷（样表）</w:t>
      </w:r>
    </w:p>
    <w:p>
      <w:pPr>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spacing w:line="360" w:lineRule="auto"/>
        <w:rPr>
          <w:b/>
          <w:bCs/>
          <w:color w:val="000000"/>
          <w:sz w:val="28"/>
          <w:szCs w:val="28"/>
        </w:rPr>
      </w:pPr>
      <w:r>
        <w:rPr>
          <w:rFonts w:hint="eastAsia"/>
          <w:b/>
          <w:bCs/>
          <w:color w:val="000000"/>
          <w:sz w:val="28"/>
          <w:szCs w:val="28"/>
        </w:rPr>
        <w:t>一、企业基本情</w:t>
      </w:r>
      <w:r>
        <w:rPr>
          <w:b/>
          <w:bCs/>
          <w:color w:val="000000"/>
          <w:sz w:val="28"/>
          <w:szCs w:val="28"/>
        </w:rPr>
        <w:t xml:space="preserve">况： </w:t>
      </w:r>
    </w:p>
    <w:tbl>
      <w:tblPr>
        <w:tblStyle w:val="7"/>
        <w:tblW w:w="9640" w:type="dxa"/>
        <w:tblInd w:w="-318" w:type="dxa"/>
        <w:tblLayout w:type="fixed"/>
        <w:tblCellMar>
          <w:top w:w="0" w:type="dxa"/>
          <w:left w:w="108" w:type="dxa"/>
          <w:bottom w:w="0" w:type="dxa"/>
          <w:right w:w="108" w:type="dxa"/>
        </w:tblCellMar>
      </w:tblPr>
      <w:tblGrid>
        <w:gridCol w:w="1844"/>
        <w:gridCol w:w="1240"/>
        <w:gridCol w:w="2102"/>
        <w:gridCol w:w="65"/>
        <w:gridCol w:w="491"/>
        <w:gridCol w:w="1769"/>
        <w:gridCol w:w="15"/>
        <w:gridCol w:w="2114"/>
      </w:tblGrid>
      <w:tr>
        <w:tblPrEx>
          <w:tblCellMar>
            <w:top w:w="0" w:type="dxa"/>
            <w:left w:w="108" w:type="dxa"/>
            <w:bottom w:w="0" w:type="dxa"/>
            <w:right w:w="108" w:type="dxa"/>
          </w:tblCellMar>
        </w:tblPrEx>
        <w:trPr>
          <w:trHeight w:val="526" w:hRule="atLeast"/>
        </w:trPr>
        <w:tc>
          <w:tcPr>
            <w:tcW w:w="1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color w:val="000000"/>
                <w:kern w:val="0"/>
              </w:rPr>
            </w:pPr>
            <w:r>
              <w:rPr>
                <w:color w:val="000000"/>
                <w:kern w:val="0"/>
              </w:rPr>
              <w:t>注册全称</w:t>
            </w:r>
          </w:p>
        </w:tc>
        <w:tc>
          <w:tcPr>
            <w:tcW w:w="7796" w:type="dxa"/>
            <w:gridSpan w:val="7"/>
            <w:tcBorders>
              <w:top w:val="single" w:color="auto" w:sz="4" w:space="0"/>
              <w:left w:val="nil"/>
              <w:bottom w:val="single" w:color="auto" w:sz="4" w:space="0"/>
              <w:right w:val="single" w:color="auto" w:sz="4" w:space="0"/>
            </w:tcBorders>
            <w:noWrap w:val="0"/>
            <w:vAlign w:val="center"/>
          </w:tcPr>
          <w:p>
            <w:pPr>
              <w:widowControl/>
              <w:spacing w:line="360" w:lineRule="auto"/>
              <w:jc w:val="center"/>
              <w:rPr>
                <w:color w:val="000000"/>
                <w:kern w:val="0"/>
              </w:rPr>
            </w:pPr>
          </w:p>
        </w:tc>
      </w:tr>
      <w:tr>
        <w:tblPrEx>
          <w:tblCellMar>
            <w:top w:w="0" w:type="dxa"/>
            <w:left w:w="108" w:type="dxa"/>
            <w:bottom w:w="0" w:type="dxa"/>
            <w:right w:w="108" w:type="dxa"/>
          </w:tblCellMar>
        </w:tblPrEx>
        <w:trPr>
          <w:trHeight w:val="486" w:hRule="atLeast"/>
        </w:trPr>
        <w:tc>
          <w:tcPr>
            <w:tcW w:w="1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color w:val="000000"/>
                <w:kern w:val="0"/>
              </w:rPr>
            </w:pPr>
            <w:r>
              <w:rPr>
                <w:rFonts w:hint="eastAsia"/>
                <w:color w:val="000000"/>
                <w:kern w:val="0"/>
              </w:rPr>
              <w:t>注册地址</w:t>
            </w:r>
          </w:p>
        </w:tc>
        <w:tc>
          <w:tcPr>
            <w:tcW w:w="7796" w:type="dxa"/>
            <w:gridSpan w:val="7"/>
            <w:tcBorders>
              <w:top w:val="single" w:color="auto" w:sz="4" w:space="0"/>
              <w:left w:val="nil"/>
              <w:bottom w:val="single" w:color="auto" w:sz="4" w:space="0"/>
              <w:right w:val="single" w:color="auto" w:sz="4" w:space="0"/>
            </w:tcBorders>
            <w:noWrap w:val="0"/>
            <w:vAlign w:val="center"/>
          </w:tcPr>
          <w:p>
            <w:pPr>
              <w:widowControl/>
              <w:spacing w:line="360" w:lineRule="auto"/>
              <w:jc w:val="center"/>
              <w:rPr>
                <w:color w:val="000000"/>
                <w:kern w:val="0"/>
              </w:rPr>
            </w:pPr>
          </w:p>
        </w:tc>
      </w:tr>
      <w:tr>
        <w:tblPrEx>
          <w:tblCellMar>
            <w:top w:w="0" w:type="dxa"/>
            <w:left w:w="108" w:type="dxa"/>
            <w:bottom w:w="0" w:type="dxa"/>
            <w:right w:w="108" w:type="dxa"/>
          </w:tblCellMar>
        </w:tblPrEx>
        <w:trPr>
          <w:trHeight w:val="571" w:hRule="atLeast"/>
        </w:trPr>
        <w:tc>
          <w:tcPr>
            <w:tcW w:w="184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color w:val="000000"/>
                <w:kern w:val="0"/>
              </w:rPr>
            </w:pPr>
            <w:r>
              <w:rPr>
                <w:color w:val="000000"/>
                <w:kern w:val="0"/>
              </w:rPr>
              <w:t>注册资金</w:t>
            </w:r>
          </w:p>
        </w:tc>
        <w:tc>
          <w:tcPr>
            <w:tcW w:w="3407" w:type="dxa"/>
            <w:gridSpan w:val="3"/>
            <w:tcBorders>
              <w:top w:val="nil"/>
              <w:left w:val="nil"/>
              <w:bottom w:val="single" w:color="auto" w:sz="4" w:space="0"/>
              <w:right w:val="single" w:color="auto" w:sz="4" w:space="0"/>
            </w:tcBorders>
            <w:noWrap w:val="0"/>
            <w:vAlign w:val="center"/>
          </w:tcPr>
          <w:p>
            <w:pPr>
              <w:widowControl/>
              <w:spacing w:line="360" w:lineRule="auto"/>
              <w:jc w:val="right"/>
              <w:rPr>
                <w:color w:val="000000"/>
                <w:kern w:val="0"/>
              </w:rPr>
            </w:pPr>
            <w:r>
              <w:rPr>
                <w:color w:val="000000"/>
                <w:kern w:val="0"/>
              </w:rPr>
              <w:t>万元</w:t>
            </w:r>
          </w:p>
        </w:tc>
        <w:tc>
          <w:tcPr>
            <w:tcW w:w="226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default" w:eastAsia="宋体"/>
                <w:color w:val="000000"/>
                <w:kern w:val="0"/>
                <w:lang w:val="en-US" w:eastAsia="zh-CN"/>
              </w:rPr>
            </w:pPr>
            <w:r>
              <w:rPr>
                <w:color w:val="000000"/>
                <w:kern w:val="0"/>
              </w:rPr>
              <w:t>资产总额</w:t>
            </w:r>
            <w:r>
              <w:rPr>
                <w:rFonts w:hint="eastAsia"/>
                <w:color w:val="000000"/>
                <w:kern w:val="0"/>
                <w:lang w:eastAsia="zh-CN"/>
              </w:rPr>
              <w:t>（</w:t>
            </w:r>
            <w:r>
              <w:rPr>
                <w:rFonts w:hint="eastAsia"/>
                <w:color w:val="000000"/>
                <w:kern w:val="0"/>
                <w:lang w:val="en-US" w:eastAsia="zh-CN"/>
              </w:rPr>
              <w:t>2023年）</w:t>
            </w:r>
          </w:p>
        </w:tc>
        <w:tc>
          <w:tcPr>
            <w:tcW w:w="2129" w:type="dxa"/>
            <w:gridSpan w:val="2"/>
            <w:tcBorders>
              <w:top w:val="nil"/>
              <w:left w:val="nil"/>
              <w:bottom w:val="single" w:color="auto" w:sz="4" w:space="0"/>
              <w:right w:val="single" w:color="auto" w:sz="4" w:space="0"/>
            </w:tcBorders>
            <w:noWrap w:val="0"/>
            <w:vAlign w:val="center"/>
          </w:tcPr>
          <w:p>
            <w:pPr>
              <w:widowControl/>
              <w:spacing w:line="360" w:lineRule="auto"/>
              <w:jc w:val="right"/>
              <w:rPr>
                <w:color w:val="000000"/>
                <w:kern w:val="0"/>
              </w:rPr>
            </w:pPr>
            <w:r>
              <w:rPr>
                <w:color w:val="000000"/>
                <w:kern w:val="0"/>
              </w:rPr>
              <w:t>万元</w:t>
            </w:r>
          </w:p>
        </w:tc>
      </w:tr>
      <w:tr>
        <w:tblPrEx>
          <w:tblCellMar>
            <w:top w:w="0" w:type="dxa"/>
            <w:left w:w="108" w:type="dxa"/>
            <w:bottom w:w="0" w:type="dxa"/>
            <w:right w:w="108" w:type="dxa"/>
          </w:tblCellMar>
        </w:tblPrEx>
        <w:trPr>
          <w:trHeight w:val="845" w:hRule="atLeast"/>
        </w:trPr>
        <w:tc>
          <w:tcPr>
            <w:tcW w:w="1844" w:type="dxa"/>
            <w:tcBorders>
              <w:top w:val="nil"/>
              <w:left w:val="single" w:color="auto" w:sz="4" w:space="0"/>
              <w:bottom w:val="single" w:color="auto" w:sz="4" w:space="0"/>
              <w:right w:val="single" w:color="auto" w:sz="4" w:space="0"/>
            </w:tcBorders>
            <w:noWrap w:val="0"/>
            <w:vAlign w:val="center"/>
          </w:tcPr>
          <w:p>
            <w:pPr>
              <w:pStyle w:val="3"/>
              <w:jc w:val="center"/>
              <w:rPr>
                <w:rFonts w:hint="eastAsia"/>
                <w:b/>
                <w:color w:val="000000"/>
                <w:kern w:val="0"/>
                <w:sz w:val="18"/>
                <w:szCs w:val="18"/>
              </w:rPr>
            </w:pPr>
            <w:r>
              <w:rPr>
                <w:rFonts w:hint="eastAsia" w:hAnsi="宋体" w:cs="宋体"/>
                <w:sz w:val="24"/>
              </w:rPr>
              <w:t>企业性质</w:t>
            </w:r>
          </w:p>
        </w:tc>
        <w:tc>
          <w:tcPr>
            <w:tcW w:w="7796" w:type="dxa"/>
            <w:gridSpan w:val="7"/>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rPr>
            </w:pPr>
            <w:r>
              <w:rPr>
                <w:rFonts w:hint="eastAsia" w:ascii="宋体" w:hAnsi="宋体" w:cs="宋体"/>
                <w:color w:val="000000"/>
                <w:kern w:val="0"/>
                <w:sz w:val="24"/>
                <w:lang w:eastAsia="zh-CN"/>
              </w:rPr>
              <w:t>□</w:t>
            </w:r>
            <w:r>
              <w:rPr>
                <w:rFonts w:hint="eastAsia"/>
                <w:color w:val="000000"/>
                <w:kern w:val="0"/>
                <w:sz w:val="24"/>
              </w:rPr>
              <w:t>国有、集体企业</w:t>
            </w:r>
            <w:r>
              <w:rPr>
                <w:color w:val="000000"/>
                <w:kern w:val="0"/>
                <w:sz w:val="24"/>
              </w:rPr>
              <w:t xml:space="preserve"> </w:t>
            </w:r>
            <w:r>
              <w:rPr>
                <w:rFonts w:hint="eastAsia"/>
                <w:color w:val="000000"/>
                <w:kern w:val="0"/>
                <w:sz w:val="24"/>
                <w:lang w:val="en-US" w:eastAsia="zh-CN"/>
              </w:rPr>
              <w:t xml:space="preserve"> </w:t>
            </w:r>
            <w:r>
              <w:rPr>
                <w:rFonts w:hint="eastAsia"/>
                <w:color w:val="000000"/>
                <w:kern w:val="0"/>
                <w:sz w:val="24"/>
              </w:rPr>
              <w:t xml:space="preserve"> </w:t>
            </w:r>
            <w:r>
              <w:rPr>
                <w:rFonts w:hint="eastAsia" w:ascii="宋体" w:hAnsi="宋体" w:cs="宋体"/>
                <w:color w:val="000000"/>
                <w:kern w:val="0"/>
                <w:sz w:val="24"/>
              </w:rPr>
              <w:t>□</w:t>
            </w:r>
            <w:r>
              <w:rPr>
                <w:rFonts w:hint="eastAsia"/>
                <w:color w:val="000000"/>
                <w:kern w:val="0"/>
                <w:sz w:val="24"/>
              </w:rPr>
              <w:t>民营企业</w:t>
            </w:r>
            <w:r>
              <w:rPr>
                <w:color w:val="000000"/>
                <w:kern w:val="0"/>
                <w:sz w:val="24"/>
              </w:rPr>
              <w:t xml:space="preserve">   </w:t>
            </w:r>
            <w:r>
              <w:rPr>
                <w:rFonts w:hint="eastAsia"/>
                <w:color w:val="000000"/>
                <w:kern w:val="0"/>
                <w:sz w:val="24"/>
                <w:lang w:val="en-US" w:eastAsia="zh-CN"/>
              </w:rPr>
              <w:t xml:space="preserve"> </w:t>
            </w:r>
            <w:r>
              <w:rPr>
                <w:rFonts w:hint="eastAsia" w:ascii="宋体" w:hAnsi="宋体" w:cs="宋体"/>
                <w:color w:val="000000"/>
                <w:kern w:val="0"/>
                <w:sz w:val="24"/>
              </w:rPr>
              <w:t>□</w:t>
            </w:r>
            <w:r>
              <w:rPr>
                <w:rFonts w:hint="eastAsia"/>
                <w:color w:val="000000"/>
                <w:kern w:val="0"/>
                <w:sz w:val="24"/>
              </w:rPr>
              <w:t>股份制企业</w:t>
            </w:r>
            <w:r>
              <w:rPr>
                <w:rFonts w:hint="eastAsia"/>
                <w:color w:val="000000"/>
                <w:kern w:val="0"/>
                <w:sz w:val="24"/>
                <w:lang w:val="en-US" w:eastAsia="zh-CN"/>
              </w:rPr>
              <w:t xml:space="preserve">  </w:t>
            </w:r>
            <w:r>
              <w:rPr>
                <w:rFonts w:hint="eastAsia"/>
                <w:color w:val="000000"/>
                <w:kern w:val="0"/>
                <w:sz w:val="24"/>
              </w:rPr>
              <w:t xml:space="preserve"> </w:t>
            </w:r>
            <w:r>
              <w:rPr>
                <w:rFonts w:hint="eastAsia" w:ascii="宋体" w:hAnsi="宋体" w:cs="宋体"/>
                <w:color w:val="000000"/>
                <w:kern w:val="0"/>
                <w:sz w:val="24"/>
              </w:rPr>
              <w:t>□</w:t>
            </w:r>
            <w:r>
              <w:rPr>
                <w:rFonts w:hint="eastAsia"/>
                <w:color w:val="000000"/>
                <w:kern w:val="0"/>
                <w:sz w:val="24"/>
              </w:rPr>
              <w:t>外商投资企业</w:t>
            </w:r>
            <w:r>
              <w:rPr>
                <w:color w:val="000000"/>
                <w:kern w:val="0"/>
                <w:sz w:val="24"/>
              </w:rPr>
              <w:t xml:space="preserve"> </w:t>
            </w:r>
            <w:r>
              <w:rPr>
                <w:rFonts w:hint="eastAsia" w:ascii="宋体" w:hAnsi="宋体" w:cs="宋体"/>
                <w:color w:val="000000"/>
                <w:kern w:val="0"/>
                <w:sz w:val="24"/>
              </w:rPr>
              <w:t>□</w:t>
            </w:r>
            <w:r>
              <w:rPr>
                <w:rFonts w:hint="eastAsia"/>
                <w:color w:val="000000"/>
                <w:kern w:val="0"/>
                <w:sz w:val="24"/>
                <w:lang w:val="en-US" w:eastAsia="zh-CN"/>
              </w:rPr>
              <w:t>混改企业</w:t>
            </w:r>
            <w:r>
              <w:rPr>
                <w:color w:val="000000"/>
                <w:kern w:val="0"/>
                <w:sz w:val="24"/>
              </w:rPr>
              <w:t xml:space="preserve">  </w:t>
            </w:r>
            <w:r>
              <w:rPr>
                <w:rFonts w:hint="eastAsia"/>
                <w:color w:val="000000"/>
                <w:kern w:val="0"/>
                <w:sz w:val="24"/>
              </w:rPr>
              <w:t xml:space="preserve"> </w:t>
            </w:r>
            <w:r>
              <w:rPr>
                <w:color w:val="000000"/>
                <w:kern w:val="0"/>
                <w:sz w:val="24"/>
              </w:rPr>
              <w:t xml:space="preserve">  </w:t>
            </w:r>
          </w:p>
        </w:tc>
      </w:tr>
      <w:tr>
        <w:tblPrEx>
          <w:tblCellMar>
            <w:top w:w="0" w:type="dxa"/>
            <w:left w:w="108" w:type="dxa"/>
            <w:bottom w:w="0" w:type="dxa"/>
            <w:right w:w="108" w:type="dxa"/>
          </w:tblCellMar>
        </w:tblPrEx>
        <w:trPr>
          <w:trHeight w:val="741" w:hRule="atLeast"/>
        </w:trPr>
        <w:tc>
          <w:tcPr>
            <w:tcW w:w="1844" w:type="dxa"/>
            <w:tcBorders>
              <w:top w:val="nil"/>
              <w:left w:val="single" w:color="auto" w:sz="4" w:space="0"/>
              <w:bottom w:val="single" w:color="auto" w:sz="4" w:space="0"/>
              <w:right w:val="single" w:color="auto" w:sz="4" w:space="0"/>
            </w:tcBorders>
            <w:noWrap w:val="0"/>
            <w:vAlign w:val="center"/>
          </w:tcPr>
          <w:p>
            <w:pPr>
              <w:tabs>
                <w:tab w:val="left" w:pos="1440"/>
              </w:tabs>
              <w:spacing w:line="360" w:lineRule="auto"/>
              <w:jc w:val="center"/>
              <w:rPr>
                <w:color w:val="000000"/>
                <w:kern w:val="0"/>
              </w:rPr>
            </w:pPr>
            <w:r>
              <w:rPr>
                <w:color w:val="000000"/>
              </w:rPr>
              <w:t>企业</w:t>
            </w:r>
            <w:r>
              <w:rPr>
                <w:rFonts w:hint="eastAsia"/>
                <w:color w:val="000000"/>
              </w:rPr>
              <w:t>成立时间</w:t>
            </w:r>
          </w:p>
        </w:tc>
        <w:tc>
          <w:tcPr>
            <w:tcW w:w="3342" w:type="dxa"/>
            <w:gridSpan w:val="2"/>
            <w:tcBorders>
              <w:top w:val="single" w:color="auto" w:sz="4" w:space="0"/>
              <w:left w:val="nil"/>
              <w:bottom w:val="single" w:color="auto" w:sz="4" w:space="0"/>
              <w:right w:val="single" w:color="auto" w:sz="4" w:space="0"/>
            </w:tcBorders>
            <w:noWrap w:val="0"/>
            <w:vAlign w:val="center"/>
          </w:tcPr>
          <w:p>
            <w:pPr>
              <w:tabs>
                <w:tab w:val="left" w:pos="1440"/>
              </w:tabs>
              <w:spacing w:line="360" w:lineRule="auto"/>
              <w:jc w:val="left"/>
              <w:rPr>
                <w:color w:val="000000"/>
                <w:kern w:val="0"/>
              </w:rPr>
            </w:pPr>
            <w:r>
              <w:rPr>
                <w:rFonts w:hint="eastAsia" w:ascii="宋体" w:hAnsi="宋体" w:cs="宋体"/>
                <w:color w:val="000000"/>
                <w:kern w:val="0"/>
                <w:u w:val="single"/>
              </w:rPr>
              <w:t xml:space="preserve">        </w:t>
            </w:r>
            <w:r>
              <w:rPr>
                <w:rFonts w:hint="eastAsia" w:ascii="宋体" w:hAnsi="宋体" w:cs="宋体"/>
                <w:color w:val="000000"/>
                <w:kern w:val="0"/>
              </w:rPr>
              <w:t xml:space="preserve">年 </w:t>
            </w:r>
            <w:r>
              <w:rPr>
                <w:rFonts w:hint="eastAsia" w:ascii="宋体" w:hAnsi="宋体" w:cs="宋体"/>
                <w:color w:val="000000"/>
                <w:kern w:val="0"/>
                <w:u w:val="single"/>
              </w:rPr>
              <w:t xml:space="preserve">    </w:t>
            </w:r>
            <w:r>
              <w:rPr>
                <w:rFonts w:hint="eastAsia" w:ascii="宋体" w:hAnsi="宋体" w:cs="宋体"/>
                <w:color w:val="000000"/>
                <w:kern w:val="0"/>
              </w:rPr>
              <w:t xml:space="preserve"> 月</w:t>
            </w:r>
          </w:p>
        </w:tc>
        <w:tc>
          <w:tcPr>
            <w:tcW w:w="2340" w:type="dxa"/>
            <w:gridSpan w:val="4"/>
            <w:tcBorders>
              <w:top w:val="single" w:color="auto" w:sz="4" w:space="0"/>
              <w:left w:val="nil"/>
              <w:bottom w:val="single" w:color="auto" w:sz="4" w:space="0"/>
              <w:right w:val="single" w:color="auto" w:sz="4" w:space="0"/>
            </w:tcBorders>
            <w:noWrap w:val="0"/>
            <w:vAlign w:val="center"/>
          </w:tcPr>
          <w:p>
            <w:pPr>
              <w:tabs>
                <w:tab w:val="left" w:pos="1440"/>
              </w:tabs>
              <w:spacing w:line="360" w:lineRule="auto"/>
              <w:jc w:val="center"/>
              <w:rPr>
                <w:rFonts w:ascii="宋体" w:hAnsi="宋体" w:cs="宋体"/>
                <w:color w:val="000000"/>
                <w:kern w:val="0"/>
              </w:rPr>
            </w:pPr>
            <w:r>
              <w:rPr>
                <w:rFonts w:hint="eastAsia" w:ascii="宋体" w:hAnsi="宋体" w:cs="宋体"/>
                <w:color w:val="000000"/>
                <w:kern w:val="0"/>
              </w:rPr>
              <w:t>员工总数</w:t>
            </w:r>
          </w:p>
          <w:p>
            <w:pPr>
              <w:tabs>
                <w:tab w:val="left" w:pos="1440"/>
              </w:tabs>
              <w:spacing w:line="360" w:lineRule="auto"/>
              <w:jc w:val="center"/>
              <w:rPr>
                <w:color w:val="000000"/>
                <w:kern w:val="0"/>
              </w:rPr>
            </w:pPr>
            <w:r>
              <w:rPr>
                <w:rFonts w:hint="eastAsia" w:ascii="宋体" w:hAnsi="宋体" w:cs="宋体"/>
                <w:color w:val="000000"/>
                <w:kern w:val="0"/>
              </w:rPr>
              <w:t>（缴纳保险和公积金）</w:t>
            </w:r>
          </w:p>
        </w:tc>
        <w:tc>
          <w:tcPr>
            <w:tcW w:w="2114" w:type="dxa"/>
            <w:tcBorders>
              <w:top w:val="single" w:color="auto" w:sz="4" w:space="0"/>
              <w:left w:val="nil"/>
              <w:bottom w:val="single" w:color="auto" w:sz="4" w:space="0"/>
              <w:right w:val="single" w:color="auto" w:sz="4" w:space="0"/>
            </w:tcBorders>
            <w:noWrap w:val="0"/>
            <w:vAlign w:val="center"/>
          </w:tcPr>
          <w:p>
            <w:pPr>
              <w:tabs>
                <w:tab w:val="left" w:pos="1440"/>
              </w:tabs>
              <w:spacing w:line="360" w:lineRule="auto"/>
              <w:jc w:val="left"/>
              <w:rPr>
                <w:color w:val="000000"/>
                <w:kern w:val="0"/>
              </w:rPr>
            </w:pPr>
            <w:r>
              <w:rPr>
                <w:rFonts w:hint="eastAsia"/>
                <w:color w:val="000000"/>
                <w:kern w:val="0"/>
              </w:rPr>
              <w:t xml:space="preserve"> </w:t>
            </w:r>
            <w:r>
              <w:rPr>
                <w:rFonts w:hint="eastAsia"/>
                <w:color w:val="000000"/>
                <w:kern w:val="0"/>
                <w:u w:val="single"/>
              </w:rPr>
              <w:t xml:space="preserve">          </w:t>
            </w:r>
            <w:r>
              <w:rPr>
                <w:rFonts w:hint="eastAsia"/>
                <w:color w:val="000000"/>
                <w:kern w:val="0"/>
              </w:rPr>
              <w:t xml:space="preserve"> 人</w:t>
            </w:r>
          </w:p>
        </w:tc>
      </w:tr>
      <w:tr>
        <w:tblPrEx>
          <w:tblCellMar>
            <w:top w:w="0" w:type="dxa"/>
            <w:left w:w="108" w:type="dxa"/>
            <w:bottom w:w="0" w:type="dxa"/>
            <w:right w:w="108" w:type="dxa"/>
          </w:tblCellMar>
        </w:tblPrEx>
        <w:trPr>
          <w:trHeight w:val="602" w:hRule="atLeast"/>
        </w:trPr>
        <w:tc>
          <w:tcPr>
            <w:tcW w:w="1844" w:type="dxa"/>
            <w:tcBorders>
              <w:top w:val="single" w:color="auto" w:sz="4" w:space="0"/>
              <w:left w:val="single" w:color="auto" w:sz="4" w:space="0"/>
              <w:bottom w:val="single" w:color="auto" w:sz="4" w:space="0"/>
              <w:right w:val="nil"/>
            </w:tcBorders>
            <w:noWrap w:val="0"/>
            <w:vAlign w:val="center"/>
          </w:tcPr>
          <w:p>
            <w:pPr>
              <w:widowControl/>
              <w:jc w:val="center"/>
              <w:rPr>
                <w:rFonts w:ascii="宋体" w:hAnsi="宋体" w:cs="宋体"/>
                <w:color w:val="000000"/>
                <w:kern w:val="0"/>
              </w:rPr>
            </w:pPr>
            <w:r>
              <w:rPr>
                <w:rFonts w:hint="eastAsia" w:ascii="宋体"/>
              </w:rPr>
              <w:t>企业资质类型</w:t>
            </w:r>
          </w:p>
        </w:tc>
        <w:tc>
          <w:tcPr>
            <w:tcW w:w="7796" w:type="dxa"/>
            <w:gridSpan w:val="7"/>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color w:val="000000"/>
                <w:kern w:val="0"/>
              </w:rPr>
            </w:pPr>
            <w:r>
              <w:rPr>
                <w:rFonts w:hint="eastAsia" w:ascii="宋体"/>
              </w:rPr>
              <w:t>□施工总承包         □专业承包         □施工劳务</w:t>
            </w:r>
          </w:p>
        </w:tc>
      </w:tr>
      <w:tr>
        <w:tblPrEx>
          <w:tblCellMar>
            <w:top w:w="0" w:type="dxa"/>
            <w:left w:w="108" w:type="dxa"/>
            <w:bottom w:w="0" w:type="dxa"/>
            <w:right w:w="108" w:type="dxa"/>
          </w:tblCellMar>
        </w:tblPrEx>
        <w:trPr>
          <w:trHeight w:val="1092" w:hRule="atLeast"/>
        </w:trPr>
        <w:tc>
          <w:tcPr>
            <w:tcW w:w="1844" w:type="dxa"/>
            <w:tcBorders>
              <w:top w:val="single" w:color="auto" w:sz="4" w:space="0"/>
              <w:left w:val="single" w:color="auto" w:sz="4" w:space="0"/>
              <w:bottom w:val="single" w:color="auto" w:sz="4" w:space="0"/>
              <w:right w:val="nil"/>
            </w:tcBorders>
            <w:noWrap w:val="0"/>
            <w:vAlign w:val="center"/>
          </w:tcPr>
          <w:p>
            <w:pPr>
              <w:widowControl/>
              <w:jc w:val="center"/>
              <w:rPr>
                <w:rFonts w:hint="eastAsia" w:ascii="宋体"/>
              </w:rPr>
            </w:pPr>
            <w:r>
              <w:rPr>
                <w:rFonts w:hint="eastAsia" w:ascii="宋体"/>
              </w:rPr>
              <w:t>企业资质等级</w:t>
            </w:r>
          </w:p>
          <w:p>
            <w:pPr>
              <w:widowControl/>
              <w:jc w:val="center"/>
              <w:rPr>
                <w:rFonts w:hint="default" w:ascii="宋体" w:eastAsia="宋体"/>
                <w:lang w:val="en-US" w:eastAsia="zh-CN"/>
              </w:rPr>
            </w:pPr>
            <w:r>
              <w:rPr>
                <w:rFonts w:hint="eastAsia" w:ascii="宋体"/>
                <w:lang w:eastAsia="zh-CN"/>
              </w:rPr>
              <w:t>（</w:t>
            </w:r>
            <w:r>
              <w:rPr>
                <w:rFonts w:hint="eastAsia" w:ascii="宋体"/>
                <w:lang w:val="en-US" w:eastAsia="zh-CN"/>
              </w:rPr>
              <w:t>主项）</w:t>
            </w:r>
          </w:p>
        </w:tc>
        <w:tc>
          <w:tcPr>
            <w:tcW w:w="7796"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rPr>
            </w:pPr>
            <w:r>
              <w:rPr>
                <w:rFonts w:hint="eastAsia" w:ascii="宋体"/>
              </w:rPr>
              <w:t>□施工总承包特级     □施工总承包一级企业     □施工总承包</w:t>
            </w:r>
            <w:r>
              <w:rPr>
                <w:rFonts w:hint="eastAsia" w:ascii="宋体"/>
                <w:lang w:val="en-US" w:eastAsia="zh-CN"/>
              </w:rPr>
              <w:t>二</w:t>
            </w:r>
            <w:r>
              <w:rPr>
                <w:rFonts w:hint="eastAsia" w:ascii="宋体"/>
              </w:rPr>
              <w:t xml:space="preserve">级企业   </w:t>
            </w:r>
          </w:p>
          <w:p>
            <w:pPr>
              <w:widowControl/>
              <w:jc w:val="left"/>
              <w:rPr>
                <w:rFonts w:hint="eastAsia" w:ascii="宋体"/>
              </w:rPr>
            </w:pPr>
            <w:r>
              <w:rPr>
                <w:rFonts w:hint="eastAsia" w:ascii="宋体"/>
              </w:rPr>
              <w:t>□施工总承包</w:t>
            </w:r>
            <w:r>
              <w:rPr>
                <w:rFonts w:hint="eastAsia" w:ascii="宋体"/>
                <w:lang w:val="en-US" w:eastAsia="zh-CN"/>
              </w:rPr>
              <w:t>三</w:t>
            </w:r>
            <w:r>
              <w:rPr>
                <w:rFonts w:hint="eastAsia" w:ascii="宋体"/>
              </w:rPr>
              <w:t xml:space="preserve">级 </w:t>
            </w:r>
            <w:r>
              <w:rPr>
                <w:rFonts w:hint="eastAsia" w:ascii="宋体"/>
                <w:lang w:val="en-US" w:eastAsia="zh-CN"/>
              </w:rPr>
              <w:t xml:space="preserve">    </w:t>
            </w:r>
            <w:r>
              <w:rPr>
                <w:rFonts w:hint="eastAsia" w:ascii="宋体"/>
              </w:rPr>
              <w:t>□</w:t>
            </w:r>
            <w:r>
              <w:rPr>
                <w:rFonts w:hint="eastAsia" w:ascii="宋体"/>
                <w:lang w:val="en-US" w:eastAsia="zh-CN"/>
              </w:rPr>
              <w:t>专业</w:t>
            </w:r>
            <w:r>
              <w:rPr>
                <w:rFonts w:hint="eastAsia" w:ascii="宋体"/>
              </w:rPr>
              <w:t xml:space="preserve">承包一级企业 </w:t>
            </w:r>
            <w:r>
              <w:rPr>
                <w:rFonts w:hint="eastAsia" w:ascii="宋体"/>
                <w:lang w:val="en-US" w:eastAsia="zh-CN"/>
              </w:rPr>
              <w:t xml:space="preserve">    </w:t>
            </w:r>
            <w:r>
              <w:rPr>
                <w:rFonts w:hint="eastAsia" w:ascii="宋体"/>
              </w:rPr>
              <w:t xml:space="preserve">  □</w:t>
            </w:r>
            <w:r>
              <w:rPr>
                <w:rFonts w:hint="eastAsia" w:ascii="宋体"/>
                <w:lang w:val="en-US" w:eastAsia="zh-CN"/>
              </w:rPr>
              <w:t>专业</w:t>
            </w:r>
            <w:r>
              <w:rPr>
                <w:rFonts w:hint="eastAsia" w:ascii="宋体"/>
              </w:rPr>
              <w:t>承包</w:t>
            </w:r>
            <w:r>
              <w:rPr>
                <w:rFonts w:hint="eastAsia" w:ascii="宋体"/>
                <w:lang w:val="en-US" w:eastAsia="zh-CN"/>
              </w:rPr>
              <w:t>二</w:t>
            </w:r>
            <w:r>
              <w:rPr>
                <w:rFonts w:hint="eastAsia" w:ascii="宋体"/>
              </w:rPr>
              <w:t xml:space="preserve">级企业 </w:t>
            </w:r>
          </w:p>
          <w:p>
            <w:pPr>
              <w:widowControl/>
              <w:jc w:val="left"/>
              <w:rPr>
                <w:rFonts w:hint="eastAsia" w:ascii="宋体" w:eastAsia="宋体"/>
                <w:lang w:val="en-US" w:eastAsia="zh-CN"/>
              </w:rPr>
            </w:pPr>
            <w:r>
              <w:rPr>
                <w:rFonts w:hint="eastAsia" w:ascii="宋体"/>
              </w:rPr>
              <w:t>□</w:t>
            </w:r>
            <w:r>
              <w:rPr>
                <w:rFonts w:hint="eastAsia" w:ascii="宋体"/>
                <w:lang w:val="en-US" w:eastAsia="zh-CN"/>
              </w:rPr>
              <w:t>专业</w:t>
            </w:r>
            <w:r>
              <w:rPr>
                <w:rFonts w:hint="eastAsia" w:ascii="宋体"/>
              </w:rPr>
              <w:t>承包</w:t>
            </w:r>
            <w:r>
              <w:rPr>
                <w:rFonts w:hint="eastAsia" w:ascii="宋体"/>
                <w:lang w:val="en-US" w:eastAsia="zh-CN"/>
              </w:rPr>
              <w:t>三</w:t>
            </w:r>
            <w:r>
              <w:rPr>
                <w:rFonts w:hint="eastAsia" w:ascii="宋体"/>
              </w:rPr>
              <w:t>级企业</w:t>
            </w:r>
            <w:r>
              <w:rPr>
                <w:rFonts w:hint="eastAsia" w:ascii="宋体"/>
                <w:lang w:val="en-US" w:eastAsia="zh-CN"/>
              </w:rPr>
              <w:t xml:space="preserve">   </w:t>
            </w:r>
            <w:r>
              <w:rPr>
                <w:rFonts w:hint="eastAsia" w:ascii="宋体"/>
                <w:lang w:eastAsia="zh-CN"/>
              </w:rPr>
              <w:t>□</w:t>
            </w:r>
            <w:r>
              <w:rPr>
                <w:rFonts w:hint="eastAsia" w:ascii="宋体"/>
                <w:lang w:val="en-US" w:eastAsia="zh-CN"/>
              </w:rPr>
              <w:t xml:space="preserve">不分等级企业       </w:t>
            </w:r>
          </w:p>
        </w:tc>
      </w:tr>
      <w:tr>
        <w:tblPrEx>
          <w:tblCellMar>
            <w:top w:w="0" w:type="dxa"/>
            <w:left w:w="108" w:type="dxa"/>
            <w:bottom w:w="0" w:type="dxa"/>
            <w:right w:w="108" w:type="dxa"/>
          </w:tblCellMar>
        </w:tblPrEx>
        <w:trPr>
          <w:trHeight w:val="602" w:hRule="atLeast"/>
        </w:trPr>
        <w:tc>
          <w:tcPr>
            <w:tcW w:w="1844" w:type="dxa"/>
            <w:tcBorders>
              <w:top w:val="single" w:color="auto" w:sz="4" w:space="0"/>
              <w:left w:val="single" w:color="auto" w:sz="4" w:space="0"/>
              <w:bottom w:val="single" w:color="auto" w:sz="4" w:space="0"/>
              <w:right w:val="nil"/>
            </w:tcBorders>
            <w:noWrap w:val="0"/>
            <w:vAlign w:val="center"/>
          </w:tcPr>
          <w:p>
            <w:pPr>
              <w:widowControl/>
              <w:jc w:val="center"/>
              <w:rPr>
                <w:rFonts w:hint="default" w:ascii="宋体"/>
                <w:lang w:val="en-US" w:eastAsia="zh-CN"/>
              </w:rPr>
            </w:pPr>
            <w:r>
              <w:rPr>
                <w:rFonts w:hint="eastAsia" w:ascii="宋体"/>
                <w:lang w:val="en-US" w:eastAsia="zh-CN"/>
              </w:rPr>
              <w:t>工程项目数量</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eastAsia="宋体"/>
                <w:lang w:val="en-US" w:eastAsia="zh-CN"/>
              </w:rPr>
            </w:pPr>
            <w:r>
              <w:rPr>
                <w:rFonts w:hint="eastAsia" w:ascii="宋体"/>
                <w:lang w:val="en-US" w:eastAsia="zh-CN"/>
              </w:rPr>
              <w:t xml:space="preserve">      个</w:t>
            </w:r>
          </w:p>
        </w:tc>
        <w:tc>
          <w:tcPr>
            <w:tcW w:w="265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eastAsia="宋体"/>
                <w:lang w:val="en-US" w:eastAsia="zh-CN"/>
              </w:rPr>
            </w:pPr>
            <w:r>
              <w:rPr>
                <w:rFonts w:hint="eastAsia" w:ascii="宋体"/>
                <w:lang w:val="en-US" w:eastAsia="zh-CN"/>
              </w:rPr>
              <w:t>在建工程项目数量（与去年同期相比增减）</w:t>
            </w:r>
          </w:p>
        </w:tc>
        <w:tc>
          <w:tcPr>
            <w:tcW w:w="3898" w:type="dxa"/>
            <w:gridSpan w:val="3"/>
            <w:tcBorders>
              <w:top w:val="single" w:color="auto" w:sz="4" w:space="0"/>
              <w:left w:val="single" w:color="auto" w:sz="4" w:space="0"/>
              <w:bottom w:val="single" w:color="auto" w:sz="4" w:space="0"/>
              <w:right w:val="single" w:color="auto" w:sz="4" w:space="0"/>
            </w:tcBorders>
            <w:noWrap w:val="0"/>
            <w:vAlign w:val="center"/>
          </w:tcPr>
          <w:p>
            <w:pPr>
              <w:widowControl/>
              <w:ind w:firstLine="630" w:firstLineChars="300"/>
              <w:jc w:val="left"/>
              <w:rPr>
                <w:rFonts w:hint="default" w:ascii="宋体" w:eastAsia="宋体"/>
                <w:lang w:val="en-US" w:eastAsia="zh-CN"/>
              </w:rPr>
            </w:pPr>
            <w:r>
              <w:rPr>
                <w:rFonts w:hint="eastAsia" w:ascii="宋体"/>
                <w:lang w:val="en-US" w:eastAsia="zh-CN"/>
              </w:rPr>
              <w:t>个  同比（+、-）%</w:t>
            </w:r>
          </w:p>
        </w:tc>
      </w:tr>
      <w:tr>
        <w:tblPrEx>
          <w:tblCellMar>
            <w:top w:w="0" w:type="dxa"/>
            <w:left w:w="108" w:type="dxa"/>
            <w:bottom w:w="0" w:type="dxa"/>
            <w:right w:w="108" w:type="dxa"/>
          </w:tblCellMar>
        </w:tblPrEx>
        <w:trPr>
          <w:trHeight w:val="602" w:hRule="atLeast"/>
        </w:trPr>
        <w:tc>
          <w:tcPr>
            <w:tcW w:w="308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宋体" w:eastAsia="宋体"/>
                <w:lang w:val="en-US" w:eastAsia="zh-CN"/>
              </w:rPr>
            </w:pPr>
            <w:r>
              <w:rPr>
                <w:rFonts w:hint="eastAsia" w:ascii="宋体"/>
                <w:lang w:val="en-US" w:eastAsia="zh-CN"/>
              </w:rPr>
              <w:t xml:space="preserve">在建工程合同额（与去年同期相比增减）   </w:t>
            </w:r>
          </w:p>
        </w:tc>
        <w:tc>
          <w:tcPr>
            <w:tcW w:w="6556"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rPr>
            </w:pPr>
            <w:r>
              <w:rPr>
                <w:rFonts w:hint="eastAsia" w:ascii="宋体"/>
                <w:lang w:val="en-US" w:eastAsia="zh-CN"/>
              </w:rPr>
              <w:t xml:space="preserve">        万元  同比（+、-）%</w:t>
            </w:r>
          </w:p>
        </w:tc>
      </w:tr>
    </w:tbl>
    <w:p/>
    <w:tbl>
      <w:tblPr>
        <w:tblStyle w:val="7"/>
        <w:tblW w:w="9640" w:type="dxa"/>
        <w:tblInd w:w="-318" w:type="dxa"/>
        <w:tblLayout w:type="fixed"/>
        <w:tblCellMar>
          <w:top w:w="0" w:type="dxa"/>
          <w:left w:w="108" w:type="dxa"/>
          <w:bottom w:w="0" w:type="dxa"/>
          <w:right w:w="108" w:type="dxa"/>
        </w:tblCellMar>
      </w:tblPr>
      <w:tblGrid>
        <w:gridCol w:w="1928"/>
        <w:gridCol w:w="1667"/>
        <w:gridCol w:w="3174"/>
        <w:gridCol w:w="2871"/>
      </w:tblGrid>
      <w:tr>
        <w:tblPrEx>
          <w:tblCellMar>
            <w:top w:w="0" w:type="dxa"/>
            <w:left w:w="108" w:type="dxa"/>
            <w:bottom w:w="0" w:type="dxa"/>
            <w:right w:w="108" w:type="dxa"/>
          </w:tblCellMar>
        </w:tblPrEx>
        <w:trPr>
          <w:trHeight w:val="602" w:hRule="atLeast"/>
        </w:trPr>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2024年新签合同</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 xml:space="preserve">         万元</w:t>
            </w:r>
          </w:p>
        </w:tc>
        <w:tc>
          <w:tcPr>
            <w:tcW w:w="31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其中1.房屋建筑工程     万元</w:t>
            </w:r>
          </w:p>
        </w:tc>
        <w:tc>
          <w:tcPr>
            <w:tcW w:w="28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2.市政工程    万元</w:t>
            </w:r>
          </w:p>
        </w:tc>
      </w:tr>
      <w:tr>
        <w:tblPrEx>
          <w:tblCellMar>
            <w:top w:w="0" w:type="dxa"/>
            <w:left w:w="108" w:type="dxa"/>
            <w:bottom w:w="0" w:type="dxa"/>
            <w:right w:w="108" w:type="dxa"/>
          </w:tblCellMar>
        </w:tblPrEx>
        <w:trPr>
          <w:trHeight w:val="602" w:hRule="atLeast"/>
        </w:trPr>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3.水利工程    万元</w:t>
            </w:r>
          </w:p>
        </w:tc>
        <w:tc>
          <w:tcPr>
            <w:tcW w:w="31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4.公路工程      万元</w:t>
            </w:r>
          </w:p>
        </w:tc>
        <w:tc>
          <w:tcPr>
            <w:tcW w:w="28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5.电力工程    万元</w:t>
            </w:r>
          </w:p>
        </w:tc>
      </w:tr>
      <w:tr>
        <w:tblPrEx>
          <w:tblCellMar>
            <w:top w:w="0" w:type="dxa"/>
            <w:left w:w="108" w:type="dxa"/>
            <w:bottom w:w="0" w:type="dxa"/>
            <w:right w:w="108" w:type="dxa"/>
          </w:tblCellMar>
        </w:tblPrEx>
        <w:trPr>
          <w:trHeight w:val="602" w:hRule="atLeast"/>
        </w:trPr>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6.矿山工程    万元</w:t>
            </w:r>
          </w:p>
        </w:tc>
        <w:tc>
          <w:tcPr>
            <w:tcW w:w="31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7.其他工程       万元</w:t>
            </w:r>
          </w:p>
        </w:tc>
        <w:tc>
          <w:tcPr>
            <w:tcW w:w="28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lang w:val="en-US" w:eastAsia="zh-CN"/>
              </w:rPr>
            </w:pPr>
          </w:p>
        </w:tc>
      </w:tr>
    </w:tbl>
    <w:p/>
    <w:tbl>
      <w:tblPr>
        <w:tblStyle w:val="7"/>
        <w:tblW w:w="9640" w:type="dxa"/>
        <w:tblInd w:w="-318" w:type="dxa"/>
        <w:tblLayout w:type="fixed"/>
        <w:tblCellMar>
          <w:top w:w="0" w:type="dxa"/>
          <w:left w:w="108" w:type="dxa"/>
          <w:bottom w:w="0" w:type="dxa"/>
          <w:right w:w="108" w:type="dxa"/>
        </w:tblCellMar>
      </w:tblPr>
      <w:tblGrid>
        <w:gridCol w:w="2378"/>
        <w:gridCol w:w="1391"/>
        <w:gridCol w:w="3000"/>
        <w:gridCol w:w="2871"/>
      </w:tblGrid>
      <w:tr>
        <w:tblPrEx>
          <w:tblCellMar>
            <w:top w:w="0" w:type="dxa"/>
            <w:left w:w="108" w:type="dxa"/>
            <w:bottom w:w="0" w:type="dxa"/>
            <w:right w:w="108" w:type="dxa"/>
          </w:tblCellMar>
        </w:tblPrEx>
        <w:trPr>
          <w:trHeight w:val="602" w:hRule="atLeast"/>
        </w:trPr>
        <w:tc>
          <w:tcPr>
            <w:tcW w:w="23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已签合同未完成合同额</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widowControl/>
              <w:ind w:left="630" w:hanging="630" w:hangingChars="300"/>
              <w:jc w:val="left"/>
              <w:rPr>
                <w:rFonts w:hint="default" w:ascii="宋体"/>
                <w:lang w:val="en-US" w:eastAsia="zh-CN"/>
              </w:rPr>
            </w:pPr>
            <w:r>
              <w:rPr>
                <w:rFonts w:hint="eastAsia" w:ascii="宋体"/>
                <w:lang w:val="en-US" w:eastAsia="zh-CN"/>
              </w:rPr>
              <w:t xml:space="preserve">       万元</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其中1.房屋建筑工程    万元</w:t>
            </w:r>
          </w:p>
        </w:tc>
        <w:tc>
          <w:tcPr>
            <w:tcW w:w="28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2.市政工程    万元</w:t>
            </w:r>
          </w:p>
        </w:tc>
      </w:tr>
      <w:tr>
        <w:tblPrEx>
          <w:tblCellMar>
            <w:top w:w="0" w:type="dxa"/>
            <w:left w:w="108" w:type="dxa"/>
            <w:bottom w:w="0" w:type="dxa"/>
            <w:right w:w="108" w:type="dxa"/>
          </w:tblCellMar>
        </w:tblPrEx>
        <w:trPr>
          <w:trHeight w:val="602" w:hRule="atLeast"/>
        </w:trPr>
        <w:tc>
          <w:tcPr>
            <w:tcW w:w="37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3.水利工程    万元</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4.公路工程      万元</w:t>
            </w:r>
          </w:p>
        </w:tc>
        <w:tc>
          <w:tcPr>
            <w:tcW w:w="28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5.电力工程    万元</w:t>
            </w:r>
          </w:p>
        </w:tc>
      </w:tr>
      <w:tr>
        <w:tblPrEx>
          <w:tblCellMar>
            <w:top w:w="0" w:type="dxa"/>
            <w:left w:w="108" w:type="dxa"/>
            <w:bottom w:w="0" w:type="dxa"/>
            <w:right w:w="108" w:type="dxa"/>
          </w:tblCellMar>
        </w:tblPrEx>
        <w:trPr>
          <w:trHeight w:val="602" w:hRule="atLeast"/>
        </w:trPr>
        <w:tc>
          <w:tcPr>
            <w:tcW w:w="37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6.矿山工程    万元</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7.其他工程       万元</w:t>
            </w:r>
          </w:p>
        </w:tc>
        <w:tc>
          <w:tcPr>
            <w:tcW w:w="28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lang w:val="en-US" w:eastAsia="zh-CN"/>
              </w:rPr>
            </w:pPr>
          </w:p>
        </w:tc>
      </w:tr>
    </w:tbl>
    <w:p/>
    <w:tbl>
      <w:tblPr>
        <w:tblStyle w:val="7"/>
        <w:tblW w:w="9640" w:type="dxa"/>
        <w:tblInd w:w="-318" w:type="dxa"/>
        <w:tblLayout w:type="fixed"/>
        <w:tblCellMar>
          <w:top w:w="0" w:type="dxa"/>
          <w:left w:w="108" w:type="dxa"/>
          <w:bottom w:w="0" w:type="dxa"/>
          <w:right w:w="108" w:type="dxa"/>
        </w:tblCellMar>
      </w:tblPr>
      <w:tblGrid>
        <w:gridCol w:w="2410"/>
        <w:gridCol w:w="1794"/>
        <w:gridCol w:w="1902"/>
        <w:gridCol w:w="883"/>
        <w:gridCol w:w="883"/>
        <w:gridCol w:w="883"/>
        <w:gridCol w:w="885"/>
      </w:tblGrid>
      <w:tr>
        <w:tblPrEx>
          <w:tblCellMar>
            <w:top w:w="0" w:type="dxa"/>
            <w:left w:w="108" w:type="dxa"/>
            <w:bottom w:w="0" w:type="dxa"/>
            <w:right w:w="108" w:type="dxa"/>
          </w:tblCellMar>
        </w:tblPrEx>
        <w:trPr>
          <w:trHeight w:val="602"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拖欠工程款总数</w:t>
            </w:r>
            <w:r>
              <w:rPr>
                <w:rFonts w:hint="eastAsia" w:ascii="宋体" w:eastAsia="宋体" w:cs="Times New Roman"/>
                <w:lang w:val="en-US" w:eastAsia="zh-CN"/>
              </w:rPr>
              <w:t>（工程结算一年以上）</w:t>
            </w:r>
          </w:p>
        </w:tc>
        <w:tc>
          <w:tcPr>
            <w:tcW w:w="17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 xml:space="preserve">        万元</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企业资质延期情况</w:t>
            </w:r>
          </w:p>
        </w:tc>
        <w:tc>
          <w:tcPr>
            <w:tcW w:w="88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已延期</w:t>
            </w:r>
          </w:p>
        </w:tc>
        <w:tc>
          <w:tcPr>
            <w:tcW w:w="88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 xml:space="preserve"> 项</w:t>
            </w:r>
          </w:p>
        </w:tc>
        <w:tc>
          <w:tcPr>
            <w:tcW w:w="88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未延期</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 xml:space="preserve"> 项</w:t>
            </w:r>
          </w:p>
        </w:tc>
      </w:tr>
    </w:tbl>
    <w:p/>
    <w:tbl>
      <w:tblPr>
        <w:tblStyle w:val="7"/>
        <w:tblW w:w="9640" w:type="dxa"/>
        <w:tblInd w:w="-318" w:type="dxa"/>
        <w:tblLayout w:type="fixed"/>
        <w:tblCellMar>
          <w:top w:w="0" w:type="dxa"/>
          <w:left w:w="108" w:type="dxa"/>
          <w:bottom w:w="0" w:type="dxa"/>
          <w:right w:w="108" w:type="dxa"/>
        </w:tblCellMar>
      </w:tblPr>
      <w:tblGrid>
        <w:gridCol w:w="3486"/>
        <w:gridCol w:w="1334"/>
        <w:gridCol w:w="3058"/>
        <w:gridCol w:w="1762"/>
      </w:tblGrid>
      <w:tr>
        <w:tblPrEx>
          <w:tblCellMar>
            <w:top w:w="0" w:type="dxa"/>
            <w:left w:w="108" w:type="dxa"/>
            <w:bottom w:w="0" w:type="dxa"/>
            <w:right w:w="108" w:type="dxa"/>
          </w:tblCellMar>
        </w:tblPrEx>
        <w:trPr>
          <w:trHeight w:val="602" w:hRule="atLeast"/>
        </w:trPr>
        <w:tc>
          <w:tcPr>
            <w:tcW w:w="34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企业现有党员数量（含预备党员）</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 xml:space="preserve">      人 </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 xml:space="preserve">在建工程设立临时党支部数量    </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lang w:val="en-US" w:eastAsia="zh-CN"/>
              </w:rPr>
            </w:pPr>
            <w:r>
              <w:rPr>
                <w:rFonts w:hint="eastAsia" w:ascii="宋体"/>
                <w:lang w:val="en-US" w:eastAsia="zh-CN"/>
              </w:rPr>
              <w:t xml:space="preserve">        个</w:t>
            </w:r>
          </w:p>
        </w:tc>
      </w:tr>
      <w:tr>
        <w:tblPrEx>
          <w:tblCellMar>
            <w:top w:w="0" w:type="dxa"/>
            <w:left w:w="108" w:type="dxa"/>
            <w:bottom w:w="0" w:type="dxa"/>
            <w:right w:w="108" w:type="dxa"/>
          </w:tblCellMar>
        </w:tblPrEx>
        <w:trPr>
          <w:trHeight w:val="602" w:hRule="atLeast"/>
        </w:trPr>
        <w:tc>
          <w:tcPr>
            <w:tcW w:w="34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lang w:val="en-US" w:eastAsia="zh-CN"/>
              </w:rPr>
            </w:pPr>
            <w:r>
              <w:rPr>
                <w:rFonts w:hint="eastAsia" w:ascii="仿宋_GB2312" w:eastAsia="仿宋_GB2312" w:cs="宋体"/>
                <w:color w:val="000000"/>
                <w:kern w:val="0"/>
                <w:sz w:val="24"/>
                <w:lang w:val="en-US" w:eastAsia="zh-CN"/>
              </w:rPr>
              <w:t>企业是否设有党委（总支、支部）</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lang w:val="en-US" w:eastAsia="zh-CN"/>
              </w:rPr>
            </w:pPr>
          </w:p>
        </w:tc>
        <w:tc>
          <w:tcPr>
            <w:tcW w:w="305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lang w:val="en-US" w:eastAsia="zh-CN"/>
              </w:rPr>
            </w:pPr>
            <w:r>
              <w:rPr>
                <w:rFonts w:hint="eastAsia" w:ascii="仿宋_GB2312" w:eastAsia="仿宋_GB2312" w:cs="宋体"/>
                <w:color w:val="000000"/>
                <w:kern w:val="0"/>
                <w:sz w:val="24"/>
                <w:lang w:val="en-US" w:eastAsia="zh-CN"/>
              </w:rPr>
              <w:t>企业是否已开展“三上活动”</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lang w:val="en-US" w:eastAsia="zh-CN"/>
              </w:rPr>
            </w:pPr>
          </w:p>
        </w:tc>
      </w:tr>
    </w:tbl>
    <w:p>
      <w:pPr>
        <w:spacing w:line="360" w:lineRule="auto"/>
        <w:rPr>
          <w:rFonts w:hint="eastAsia" w:hAnsi="宋体" w:cs="宋体"/>
          <w:b/>
          <w:bCs w:val="0"/>
          <w:sz w:val="32"/>
          <w:szCs w:val="32"/>
          <w:lang w:val="en-US" w:eastAsia="zh-CN"/>
        </w:rPr>
      </w:pPr>
    </w:p>
    <w:p>
      <w:pPr>
        <w:spacing w:line="360" w:lineRule="auto"/>
        <w:rPr>
          <w:rFonts w:hint="default" w:hAnsi="宋体" w:cs="宋体"/>
          <w:b/>
          <w:bCs w:val="0"/>
          <w:sz w:val="32"/>
          <w:szCs w:val="32"/>
          <w:lang w:val="en-US" w:eastAsia="zh-CN"/>
        </w:rPr>
      </w:pPr>
      <w:r>
        <w:rPr>
          <w:rFonts w:hint="eastAsia" w:hAnsi="宋体" w:cs="宋体"/>
          <w:b/>
          <w:bCs w:val="0"/>
          <w:sz w:val="32"/>
          <w:szCs w:val="32"/>
          <w:lang w:val="en-US" w:eastAsia="zh-CN"/>
        </w:rPr>
        <w:t>二、政策落实情况</w:t>
      </w:r>
    </w:p>
    <w:tbl>
      <w:tblPr>
        <w:tblStyle w:val="7"/>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2630"/>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530" w:type="dxa"/>
            <w:noWrap w:val="0"/>
            <w:vAlign w:val="center"/>
          </w:tcPr>
          <w:p>
            <w:pPr>
              <w:pStyle w:val="3"/>
              <w:jc w:val="center"/>
              <w:rPr>
                <w:rFonts w:hint="eastAsia" w:ascii="宋体" w:hAnsi="宋体" w:eastAsia="宋体" w:cs="宋体"/>
                <w:sz w:val="24"/>
              </w:rPr>
            </w:pPr>
            <w:r>
              <w:rPr>
                <w:rFonts w:hint="eastAsia" w:ascii="宋体" w:hAnsi="宋体" w:eastAsia="宋体" w:cs="宋体"/>
                <w:sz w:val="24"/>
              </w:rPr>
              <w:t>问题</w:t>
            </w:r>
          </w:p>
        </w:tc>
        <w:tc>
          <w:tcPr>
            <w:tcW w:w="2630" w:type="dxa"/>
            <w:noWrap w:val="0"/>
            <w:vAlign w:val="center"/>
          </w:tcPr>
          <w:p>
            <w:pPr>
              <w:pStyle w:val="3"/>
              <w:jc w:val="center"/>
              <w:rPr>
                <w:rFonts w:hint="eastAsia" w:ascii="宋体" w:hAnsi="宋体" w:eastAsia="宋体" w:cs="宋体"/>
                <w:sz w:val="24"/>
                <w:lang w:eastAsia="zh-CN"/>
              </w:rPr>
            </w:pPr>
            <w:r>
              <w:rPr>
                <w:rFonts w:hint="eastAsia" w:ascii="宋体" w:hAnsi="宋体" w:eastAsia="宋体" w:cs="宋体"/>
                <w:sz w:val="24"/>
              </w:rPr>
              <w:t>具体情况</w:t>
            </w:r>
            <w:r>
              <w:rPr>
                <w:rFonts w:hint="eastAsia" w:ascii="宋体" w:hAnsi="宋体" w:eastAsia="宋体" w:cs="宋体"/>
                <w:sz w:val="24"/>
                <w:lang w:eastAsia="zh-CN"/>
              </w:rPr>
              <w:t>（</w:t>
            </w:r>
            <w:r>
              <w:rPr>
                <w:rFonts w:hint="eastAsia" w:ascii="宋体" w:hAnsi="宋体" w:eastAsia="宋体" w:cs="宋体"/>
                <w:sz w:val="24"/>
                <w:lang w:val="en-US" w:eastAsia="zh-CN"/>
              </w:rPr>
              <w:t>是否落实</w:t>
            </w:r>
            <w:r>
              <w:rPr>
                <w:rFonts w:hint="eastAsia" w:ascii="宋体" w:hAnsi="宋体" w:eastAsia="宋体" w:cs="宋体"/>
                <w:sz w:val="24"/>
                <w:lang w:eastAsia="zh-CN"/>
              </w:rPr>
              <w:t>）</w:t>
            </w:r>
          </w:p>
        </w:tc>
        <w:tc>
          <w:tcPr>
            <w:tcW w:w="2480" w:type="dxa"/>
            <w:noWrap w:val="0"/>
            <w:vAlign w:val="center"/>
          </w:tcPr>
          <w:p>
            <w:pPr>
              <w:pStyle w:val="3"/>
              <w:jc w:val="center"/>
              <w:rPr>
                <w:rFonts w:hint="eastAsia" w:ascii="宋体" w:hAnsi="宋体" w:eastAsia="宋体" w:cs="宋体"/>
                <w:sz w:val="24"/>
              </w:rPr>
            </w:pPr>
            <w:r>
              <w:rPr>
                <w:rFonts w:hint="eastAsia" w:ascii="宋体" w:hAnsi="宋体" w:eastAsia="宋体" w:cs="宋体"/>
                <w:sz w:val="24"/>
              </w:rPr>
              <w:t>建议及理由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4530" w:type="dxa"/>
            <w:noWrap w:val="0"/>
            <w:vAlign w:val="center"/>
          </w:tcPr>
          <w:p>
            <w:pPr>
              <w:pStyle w:val="3"/>
              <w:spacing w:line="360" w:lineRule="auto"/>
              <w:jc w:val="left"/>
              <w:rPr>
                <w:rFonts w:hint="eastAsia" w:ascii="宋体" w:hAnsi="宋体" w:eastAsia="宋体" w:cs="宋体"/>
              </w:rPr>
            </w:pPr>
            <w:r>
              <w:rPr>
                <w:rFonts w:hint="eastAsia" w:ascii="宋体" w:hAnsi="宋体" w:eastAsia="宋体" w:cs="宋体"/>
              </w:rPr>
              <w:t>1、您了解并享受到的促进建筑业健康持续发展的政策有哪些？</w:t>
            </w:r>
          </w:p>
        </w:tc>
        <w:tc>
          <w:tcPr>
            <w:tcW w:w="2630" w:type="dxa"/>
            <w:noWrap w:val="0"/>
            <w:vAlign w:val="top"/>
          </w:tcPr>
          <w:p>
            <w:pPr>
              <w:pStyle w:val="3"/>
              <w:rPr>
                <w:rFonts w:hint="eastAsia" w:ascii="宋体" w:hAnsi="宋体" w:eastAsia="宋体" w:cs="宋体"/>
              </w:rPr>
            </w:pPr>
          </w:p>
        </w:tc>
        <w:tc>
          <w:tcPr>
            <w:tcW w:w="2480" w:type="dxa"/>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4530" w:type="dxa"/>
            <w:noWrap w:val="0"/>
            <w:vAlign w:val="center"/>
          </w:tcPr>
          <w:p>
            <w:pPr>
              <w:pStyle w:val="3"/>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rPr>
              <w:t>、</w:t>
            </w:r>
            <w:r>
              <w:rPr>
                <w:rFonts w:hint="eastAsia" w:ascii="宋体" w:hAnsi="宋体" w:eastAsia="宋体" w:cs="宋体"/>
                <w:lang w:val="en-US" w:eastAsia="zh-CN"/>
              </w:rPr>
              <w:t>您所在地区是否对获得盟市及以上有关部门荣誉的企业在招标投标中加分？</w:t>
            </w:r>
          </w:p>
        </w:tc>
        <w:tc>
          <w:tcPr>
            <w:tcW w:w="2630" w:type="dxa"/>
            <w:noWrap w:val="0"/>
            <w:vAlign w:val="top"/>
          </w:tcPr>
          <w:p>
            <w:pPr>
              <w:pStyle w:val="3"/>
              <w:rPr>
                <w:rFonts w:hint="eastAsia" w:ascii="宋体" w:hAnsi="宋体" w:eastAsia="宋体" w:cs="宋体"/>
              </w:rPr>
            </w:pPr>
          </w:p>
        </w:tc>
        <w:tc>
          <w:tcPr>
            <w:tcW w:w="2480" w:type="dxa"/>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4530" w:type="dxa"/>
            <w:noWrap w:val="0"/>
            <w:vAlign w:val="center"/>
          </w:tcPr>
          <w:p>
            <w:pPr>
              <w:pStyle w:val="3"/>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3、您所在地区国有资金投资的房建和市政工程在政府采购和招标投标过程中，是否设置企业规模、初始业绩以及其他不公平限制条件？</w:t>
            </w:r>
          </w:p>
        </w:tc>
        <w:tc>
          <w:tcPr>
            <w:tcW w:w="2630" w:type="dxa"/>
            <w:noWrap w:val="0"/>
            <w:vAlign w:val="top"/>
          </w:tcPr>
          <w:p>
            <w:pPr>
              <w:pStyle w:val="3"/>
              <w:rPr>
                <w:rFonts w:hint="eastAsia" w:ascii="宋体" w:hAnsi="宋体" w:eastAsia="宋体" w:cs="宋体"/>
              </w:rPr>
            </w:pPr>
          </w:p>
        </w:tc>
        <w:tc>
          <w:tcPr>
            <w:tcW w:w="2480" w:type="dxa"/>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530" w:type="dxa"/>
            <w:noWrap w:val="0"/>
            <w:vAlign w:val="center"/>
          </w:tcPr>
          <w:p>
            <w:pPr>
              <w:pStyle w:val="3"/>
              <w:spacing w:line="360" w:lineRule="auto"/>
              <w:jc w:val="left"/>
              <w:rPr>
                <w:rFonts w:hint="default" w:ascii="宋体" w:hAnsi="宋体" w:eastAsia="宋体" w:cs="宋体"/>
                <w:lang w:val="en-US" w:eastAsia="zh-CN"/>
              </w:rPr>
            </w:pPr>
            <w:r>
              <w:rPr>
                <w:rFonts w:hint="eastAsia" w:ascii="宋体" w:hAnsi="宋体" w:eastAsia="宋体" w:cs="宋体"/>
                <w:lang w:val="en-US" w:eastAsia="zh-CN"/>
              </w:rPr>
              <w:t>4</w:t>
            </w:r>
            <w:r>
              <w:rPr>
                <w:rFonts w:hint="eastAsia" w:ascii="宋体" w:hAnsi="宋体" w:eastAsia="宋体" w:cs="宋体"/>
              </w:rPr>
              <w:t>、</w:t>
            </w:r>
            <w:r>
              <w:rPr>
                <w:rFonts w:hint="eastAsia" w:ascii="宋体" w:hAnsi="宋体" w:eastAsia="宋体" w:cs="宋体"/>
                <w:lang w:val="en-US" w:eastAsia="zh-CN"/>
              </w:rPr>
              <w:t>您所在地区是否存在应由招标人承担的招标代理服务费用转嫁给中标企业？</w:t>
            </w:r>
          </w:p>
        </w:tc>
        <w:tc>
          <w:tcPr>
            <w:tcW w:w="2630" w:type="dxa"/>
            <w:noWrap w:val="0"/>
            <w:vAlign w:val="top"/>
          </w:tcPr>
          <w:p>
            <w:pPr>
              <w:pStyle w:val="3"/>
              <w:rPr>
                <w:rFonts w:hint="eastAsia" w:ascii="宋体" w:hAnsi="宋体" w:eastAsia="宋体" w:cs="宋体"/>
              </w:rPr>
            </w:pPr>
          </w:p>
        </w:tc>
        <w:tc>
          <w:tcPr>
            <w:tcW w:w="2480" w:type="dxa"/>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4530" w:type="dxa"/>
            <w:noWrap w:val="0"/>
            <w:vAlign w:val="center"/>
          </w:tcPr>
          <w:p>
            <w:pPr>
              <w:pStyle w:val="3"/>
              <w:spacing w:line="360" w:lineRule="auto"/>
              <w:jc w:val="left"/>
              <w:rPr>
                <w:rFonts w:hint="default" w:ascii="宋体" w:hAnsi="宋体" w:eastAsia="宋体" w:cs="宋体"/>
                <w:lang w:val="en-US" w:eastAsia="zh-CN"/>
              </w:rPr>
            </w:pPr>
            <w:r>
              <w:rPr>
                <w:rFonts w:hint="eastAsia" w:ascii="宋体" w:hAnsi="宋体" w:eastAsia="宋体" w:cs="宋体"/>
                <w:lang w:val="en-US" w:eastAsia="zh-CN"/>
              </w:rPr>
              <w:t>5</w:t>
            </w:r>
            <w:r>
              <w:rPr>
                <w:rFonts w:hint="eastAsia" w:ascii="宋体" w:hAnsi="宋体" w:eastAsia="宋体" w:cs="宋体"/>
              </w:rPr>
              <w:t>、</w:t>
            </w:r>
            <w:r>
              <w:rPr>
                <w:rFonts w:hint="eastAsia" w:ascii="宋体" w:hAnsi="宋体" w:eastAsia="宋体" w:cs="宋体"/>
                <w:lang w:val="en-US" w:eastAsia="zh-CN"/>
              </w:rPr>
              <w:t>您所在地区自治区内建筑业企业与区外建筑业企业采取联合体形式参与重大基础设施建设投标，是否在招标文件中设置加分项，联合体产生的业绩是否作为各方业绩予以认可？</w:t>
            </w:r>
          </w:p>
        </w:tc>
        <w:tc>
          <w:tcPr>
            <w:tcW w:w="2630" w:type="dxa"/>
            <w:noWrap w:val="0"/>
            <w:vAlign w:val="top"/>
          </w:tcPr>
          <w:p>
            <w:pPr>
              <w:pStyle w:val="3"/>
              <w:rPr>
                <w:rFonts w:hint="eastAsia" w:ascii="宋体" w:hAnsi="宋体" w:eastAsia="宋体" w:cs="宋体"/>
              </w:rPr>
            </w:pPr>
          </w:p>
        </w:tc>
        <w:tc>
          <w:tcPr>
            <w:tcW w:w="2480" w:type="dxa"/>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530" w:type="dxa"/>
            <w:noWrap w:val="0"/>
            <w:vAlign w:val="center"/>
          </w:tcPr>
          <w:p>
            <w:pPr>
              <w:pStyle w:val="3"/>
              <w:spacing w:line="360" w:lineRule="auto"/>
              <w:jc w:val="left"/>
              <w:rPr>
                <w:rFonts w:hint="default" w:ascii="宋体" w:hAnsi="宋体" w:eastAsia="宋体" w:cs="宋体"/>
                <w:lang w:val="en-US" w:eastAsia="zh-CN"/>
              </w:rPr>
            </w:pPr>
            <w:r>
              <w:rPr>
                <w:rFonts w:hint="eastAsia" w:ascii="宋体" w:hAnsi="宋体" w:eastAsia="宋体" w:cs="宋体"/>
                <w:lang w:val="en-US" w:eastAsia="zh-CN"/>
              </w:rPr>
              <w:t>6、您所在地区是否全面推行银行保函、担保保函和保证保险替代现金缴纳建设工程各类保证金，是否有部门或单位指定？</w:t>
            </w:r>
          </w:p>
        </w:tc>
        <w:tc>
          <w:tcPr>
            <w:tcW w:w="2630" w:type="dxa"/>
            <w:noWrap w:val="0"/>
            <w:vAlign w:val="top"/>
          </w:tcPr>
          <w:p>
            <w:pPr>
              <w:pStyle w:val="3"/>
              <w:rPr>
                <w:rFonts w:hint="eastAsia" w:ascii="宋体" w:hAnsi="宋体" w:eastAsia="宋体" w:cs="宋体"/>
              </w:rPr>
            </w:pPr>
          </w:p>
        </w:tc>
        <w:tc>
          <w:tcPr>
            <w:tcW w:w="2480" w:type="dxa"/>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530"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78" w:lineRule="atLeast"/>
              <w:ind w:right="0"/>
              <w:rPr>
                <w:rFonts w:hint="default" w:ascii="宋体" w:hAnsi="宋体" w:eastAsia="宋体" w:cs="宋体"/>
                <w:lang w:val="en-US"/>
              </w:rPr>
            </w:pPr>
            <w:r>
              <w:rPr>
                <w:rFonts w:hint="eastAsia" w:ascii="宋体" w:hAnsi="宋体" w:eastAsia="宋体" w:cs="宋体"/>
                <w:kern w:val="2"/>
                <w:sz w:val="21"/>
                <w:szCs w:val="21"/>
                <w:lang w:val="en-US" w:eastAsia="zh-CN" w:bidi="ar-SA"/>
              </w:rPr>
              <w:t>7、您所在地区是否建立双向担保制度，建设单位是否向施工单位提供工程款支付担保？</w:t>
            </w:r>
          </w:p>
        </w:tc>
        <w:tc>
          <w:tcPr>
            <w:tcW w:w="2630" w:type="dxa"/>
            <w:noWrap w:val="0"/>
            <w:vAlign w:val="top"/>
          </w:tcPr>
          <w:p>
            <w:pPr>
              <w:pStyle w:val="3"/>
              <w:rPr>
                <w:rFonts w:hint="eastAsia" w:ascii="宋体" w:hAnsi="宋体" w:eastAsia="宋体" w:cs="宋体"/>
              </w:rPr>
            </w:pPr>
          </w:p>
        </w:tc>
        <w:tc>
          <w:tcPr>
            <w:tcW w:w="2480" w:type="dxa"/>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4530"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78" w:lineRule="atLeast"/>
              <w:ind w:right="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8、您所在地区使用预算安排的资金进行固定资产投资建设活动，是否由施工单位垫资施工，列入各级政府预算的专项资金和专项债务是否按照合同约定和工程进度给付？</w:t>
            </w:r>
          </w:p>
        </w:tc>
        <w:tc>
          <w:tcPr>
            <w:tcW w:w="2630" w:type="dxa"/>
            <w:noWrap w:val="0"/>
            <w:vAlign w:val="top"/>
          </w:tcPr>
          <w:p>
            <w:pPr>
              <w:pStyle w:val="3"/>
              <w:rPr>
                <w:rFonts w:hint="eastAsia" w:ascii="宋体" w:hAnsi="宋体" w:eastAsia="宋体" w:cs="宋体"/>
              </w:rPr>
            </w:pPr>
          </w:p>
        </w:tc>
        <w:tc>
          <w:tcPr>
            <w:tcW w:w="2480" w:type="dxa"/>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4530"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78" w:lineRule="atLeast"/>
              <w:ind w:right="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9、您所在地区担保机构是否对信用良好的建筑业企业降低担保费用、简化担保程序？</w:t>
            </w:r>
          </w:p>
        </w:tc>
        <w:tc>
          <w:tcPr>
            <w:tcW w:w="2630" w:type="dxa"/>
            <w:noWrap w:val="0"/>
            <w:vAlign w:val="top"/>
          </w:tcPr>
          <w:p>
            <w:pPr>
              <w:pStyle w:val="3"/>
              <w:rPr>
                <w:rFonts w:hint="eastAsia" w:ascii="宋体" w:hAnsi="宋体" w:eastAsia="宋体" w:cs="宋体"/>
              </w:rPr>
            </w:pPr>
          </w:p>
        </w:tc>
        <w:tc>
          <w:tcPr>
            <w:tcW w:w="2480" w:type="dxa"/>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4530"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78" w:lineRule="atLeast"/>
              <w:ind w:right="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10、您所在地区金融机构是否向建筑业企业违规收取贷款承诺费、资金管理费、财务顾问费、咨询费等？</w:t>
            </w:r>
          </w:p>
        </w:tc>
        <w:tc>
          <w:tcPr>
            <w:tcW w:w="2630" w:type="dxa"/>
            <w:noWrap w:val="0"/>
            <w:vAlign w:val="top"/>
          </w:tcPr>
          <w:p>
            <w:pPr>
              <w:pStyle w:val="3"/>
              <w:rPr>
                <w:rFonts w:hint="eastAsia" w:ascii="宋体" w:hAnsi="宋体" w:eastAsia="宋体" w:cs="宋体"/>
              </w:rPr>
            </w:pPr>
          </w:p>
        </w:tc>
        <w:tc>
          <w:tcPr>
            <w:tcW w:w="2480" w:type="dxa"/>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4530"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78" w:lineRule="atLeast"/>
              <w:ind w:right="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11、您所在地区建筑业企业承建的国有投资房屋建筑和市政工程项目获得国家级、自治区级和盟市级优质工程的，是否分别按照不低于中标价的1.5%、1.0%和0.5%标准计取创优创新费？</w:t>
            </w:r>
          </w:p>
        </w:tc>
        <w:tc>
          <w:tcPr>
            <w:tcW w:w="2630" w:type="dxa"/>
            <w:noWrap w:val="0"/>
            <w:vAlign w:val="top"/>
          </w:tcPr>
          <w:p>
            <w:pPr>
              <w:pStyle w:val="3"/>
              <w:rPr>
                <w:rFonts w:hint="eastAsia" w:ascii="宋体" w:hAnsi="宋体" w:eastAsia="宋体" w:cs="宋体"/>
              </w:rPr>
            </w:pPr>
          </w:p>
        </w:tc>
        <w:tc>
          <w:tcPr>
            <w:tcW w:w="2480" w:type="dxa"/>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4530" w:type="dxa"/>
            <w:noWrap w:val="0"/>
            <w:vAlign w:val="center"/>
          </w:tcPr>
          <w:p>
            <w:pPr>
              <w:pStyle w:val="3"/>
              <w:spacing w:line="360" w:lineRule="auto"/>
              <w:jc w:val="left"/>
              <w:rPr>
                <w:rFonts w:hint="default" w:ascii="宋体" w:hAnsi="宋体" w:eastAsia="宋体" w:cs="宋体"/>
                <w:lang w:val="en-US" w:eastAsia="zh-CN"/>
              </w:rPr>
            </w:pPr>
            <w:r>
              <w:rPr>
                <w:rFonts w:hint="eastAsia" w:ascii="宋体" w:hAnsi="宋体" w:eastAsia="宋体" w:cs="宋体"/>
                <w:lang w:val="en-US" w:eastAsia="zh-CN"/>
              </w:rPr>
              <w:t>12</w:t>
            </w:r>
            <w:r>
              <w:rPr>
                <w:rFonts w:hint="eastAsia" w:ascii="宋体" w:hAnsi="宋体" w:eastAsia="宋体" w:cs="宋体"/>
              </w:rPr>
              <w:t>、</w:t>
            </w:r>
            <w:r>
              <w:rPr>
                <w:rFonts w:hint="eastAsia" w:ascii="宋体" w:hAnsi="宋体" w:eastAsia="宋体" w:cs="宋体"/>
                <w:lang w:val="en-US" w:eastAsia="zh-CN"/>
              </w:rPr>
              <w:t>您所在地区发承包双方是否按照合同约定，定期或者按照工程进度分段进行工程价款结算和支付？</w:t>
            </w:r>
          </w:p>
        </w:tc>
        <w:tc>
          <w:tcPr>
            <w:tcW w:w="2630" w:type="dxa"/>
            <w:noWrap w:val="0"/>
            <w:vAlign w:val="top"/>
          </w:tcPr>
          <w:p>
            <w:pPr>
              <w:pStyle w:val="3"/>
              <w:rPr>
                <w:rFonts w:hint="eastAsia" w:ascii="宋体" w:hAnsi="宋体" w:eastAsia="宋体" w:cs="宋体"/>
              </w:rPr>
            </w:pPr>
          </w:p>
        </w:tc>
        <w:tc>
          <w:tcPr>
            <w:tcW w:w="2480" w:type="dxa"/>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4530" w:type="dxa"/>
            <w:noWrap w:val="0"/>
            <w:vAlign w:val="center"/>
          </w:tcPr>
          <w:p>
            <w:pPr>
              <w:pStyle w:val="3"/>
              <w:spacing w:line="360" w:lineRule="auto"/>
              <w:jc w:val="left"/>
              <w:rPr>
                <w:rFonts w:hint="default" w:ascii="宋体" w:hAnsi="宋体" w:eastAsia="宋体" w:cs="宋体"/>
                <w:lang w:val="en-US" w:eastAsia="zh-CN"/>
              </w:rPr>
            </w:pPr>
            <w:r>
              <w:rPr>
                <w:rFonts w:hint="eastAsia" w:ascii="宋体" w:hAnsi="宋体" w:eastAsia="宋体" w:cs="宋体"/>
                <w:lang w:val="en-US" w:eastAsia="zh-CN"/>
              </w:rPr>
              <w:t>13、您所在地区是否提高工程进度款支付比例，国有投资的工程项目工程进度款支付比例是否不低于已完成工程价款的80%？</w:t>
            </w:r>
          </w:p>
        </w:tc>
        <w:tc>
          <w:tcPr>
            <w:tcW w:w="2630" w:type="dxa"/>
            <w:noWrap w:val="0"/>
            <w:vAlign w:val="top"/>
          </w:tcPr>
          <w:p>
            <w:pPr>
              <w:pStyle w:val="3"/>
              <w:rPr>
                <w:rFonts w:hint="eastAsia" w:ascii="宋体" w:hAnsi="宋体" w:eastAsia="宋体" w:cs="宋体"/>
              </w:rPr>
            </w:pPr>
          </w:p>
        </w:tc>
        <w:tc>
          <w:tcPr>
            <w:tcW w:w="2480" w:type="dxa"/>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4530" w:type="dxa"/>
            <w:noWrap w:val="0"/>
            <w:vAlign w:val="center"/>
          </w:tcPr>
          <w:p>
            <w:pPr>
              <w:pStyle w:val="3"/>
              <w:spacing w:line="360" w:lineRule="auto"/>
              <w:jc w:val="left"/>
              <w:rPr>
                <w:rFonts w:hint="default" w:ascii="宋体" w:hAnsi="宋体" w:eastAsia="宋体" w:cs="宋体"/>
                <w:lang w:val="en-US" w:eastAsia="zh-CN"/>
              </w:rPr>
            </w:pPr>
            <w:r>
              <w:rPr>
                <w:rFonts w:hint="eastAsia" w:ascii="宋体" w:hAnsi="宋体" w:eastAsia="宋体" w:cs="宋体"/>
                <w:lang w:val="en-US" w:eastAsia="zh-CN"/>
              </w:rPr>
              <w:t>14、您所在地区国有投资房建和市政工程项目是否严格执行工程预付款制度，预付款比例是否不低于合同总价的10%？</w:t>
            </w:r>
          </w:p>
        </w:tc>
        <w:tc>
          <w:tcPr>
            <w:tcW w:w="2630" w:type="dxa"/>
            <w:noWrap w:val="0"/>
            <w:vAlign w:val="top"/>
          </w:tcPr>
          <w:p>
            <w:pPr>
              <w:pStyle w:val="3"/>
              <w:rPr>
                <w:rFonts w:hint="eastAsia" w:ascii="宋体" w:hAnsi="宋体" w:eastAsia="宋体" w:cs="宋体"/>
              </w:rPr>
            </w:pPr>
          </w:p>
        </w:tc>
        <w:tc>
          <w:tcPr>
            <w:tcW w:w="2480" w:type="dxa"/>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4530" w:type="dxa"/>
            <w:noWrap w:val="0"/>
            <w:vAlign w:val="center"/>
          </w:tcPr>
          <w:p>
            <w:pPr>
              <w:pStyle w:val="3"/>
              <w:spacing w:line="360" w:lineRule="auto"/>
              <w:jc w:val="left"/>
              <w:rPr>
                <w:rFonts w:hint="default" w:ascii="宋体" w:hAnsi="宋体" w:eastAsia="宋体" w:cs="宋体"/>
                <w:lang w:val="en-US" w:eastAsia="zh-CN"/>
              </w:rPr>
            </w:pPr>
            <w:r>
              <w:rPr>
                <w:rFonts w:hint="eastAsia" w:ascii="宋体" w:hAnsi="宋体" w:eastAsia="宋体" w:cs="宋体"/>
                <w:sz w:val="21"/>
                <w:szCs w:val="21"/>
                <w:lang w:val="en-US" w:eastAsia="zh-CN"/>
              </w:rPr>
              <w:t>15、您所在地区企业在区外承揽工程年产值达到1亿元以上的是否在招标投标中给予加分，所承揽的工程是否纳入自治区内各类评优评奖范围？</w:t>
            </w:r>
          </w:p>
        </w:tc>
        <w:tc>
          <w:tcPr>
            <w:tcW w:w="2630" w:type="dxa"/>
            <w:noWrap w:val="0"/>
            <w:vAlign w:val="top"/>
          </w:tcPr>
          <w:p>
            <w:pPr>
              <w:pStyle w:val="3"/>
              <w:rPr>
                <w:rFonts w:hint="eastAsia" w:ascii="宋体" w:hAnsi="宋体" w:eastAsia="宋体" w:cs="宋体"/>
              </w:rPr>
            </w:pPr>
          </w:p>
        </w:tc>
        <w:tc>
          <w:tcPr>
            <w:tcW w:w="2480" w:type="dxa"/>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4530" w:type="dxa"/>
            <w:noWrap w:val="0"/>
            <w:vAlign w:val="center"/>
          </w:tcPr>
          <w:p>
            <w:pPr>
              <w:pStyle w:val="3"/>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16、您所在地区投资额在1亿元以上或者单体建筑面积2万平方米以上，技术复杂、管理协同要求高、国有投资的房屋建筑和市政基础设施工程全部采用BIM技术，所需费用是否列入工程项目投资概算？</w:t>
            </w:r>
          </w:p>
        </w:tc>
        <w:tc>
          <w:tcPr>
            <w:tcW w:w="2630" w:type="dxa"/>
            <w:noWrap w:val="0"/>
            <w:vAlign w:val="top"/>
          </w:tcPr>
          <w:p>
            <w:pPr>
              <w:pStyle w:val="3"/>
              <w:rPr>
                <w:rFonts w:hint="eastAsia" w:ascii="宋体" w:hAnsi="宋体" w:eastAsia="宋体" w:cs="宋体"/>
              </w:rPr>
            </w:pPr>
          </w:p>
        </w:tc>
        <w:tc>
          <w:tcPr>
            <w:tcW w:w="2480" w:type="dxa"/>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4530" w:type="dxa"/>
            <w:noWrap w:val="0"/>
            <w:vAlign w:val="center"/>
          </w:tcPr>
          <w:p>
            <w:pPr>
              <w:pStyle w:val="3"/>
              <w:spacing w:line="360" w:lineRule="auto"/>
              <w:jc w:val="left"/>
              <w:rPr>
                <w:rFonts w:hint="default" w:ascii="宋体" w:hAnsi="宋体" w:eastAsia="宋体" w:cs="宋体"/>
                <w:lang w:val="en-US" w:eastAsia="zh-CN"/>
              </w:rPr>
            </w:pPr>
            <w:r>
              <w:rPr>
                <w:rFonts w:hint="eastAsia" w:ascii="宋体" w:hAnsi="宋体" w:eastAsia="宋体" w:cs="宋体"/>
                <w:lang w:val="en-US" w:eastAsia="zh-CN"/>
              </w:rPr>
              <w:t>17、您所在地区住房城乡建设主管部门领导班子成员是否帮扶建筑业企业，建立工作专班，对企业的困难和问题实行清单化管理，解决一项、销号一项，帮助建筑业企业纾困解难？</w:t>
            </w:r>
          </w:p>
        </w:tc>
        <w:tc>
          <w:tcPr>
            <w:tcW w:w="2630" w:type="dxa"/>
            <w:noWrap w:val="0"/>
            <w:vAlign w:val="top"/>
          </w:tcPr>
          <w:p>
            <w:pPr>
              <w:pStyle w:val="3"/>
              <w:rPr>
                <w:rFonts w:hint="eastAsia" w:ascii="宋体" w:hAnsi="宋体" w:eastAsia="宋体" w:cs="宋体"/>
              </w:rPr>
            </w:pPr>
          </w:p>
        </w:tc>
        <w:tc>
          <w:tcPr>
            <w:tcW w:w="2480" w:type="dxa"/>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4530" w:type="dxa"/>
            <w:noWrap w:val="0"/>
            <w:vAlign w:val="center"/>
          </w:tcPr>
          <w:p>
            <w:pPr>
              <w:pStyle w:val="3"/>
              <w:spacing w:line="360" w:lineRule="auto"/>
              <w:jc w:val="left"/>
              <w:rPr>
                <w:rFonts w:hint="default" w:ascii="宋体" w:hAnsi="宋体" w:eastAsia="宋体" w:cs="宋体"/>
                <w:lang w:val="en-US" w:eastAsia="zh-CN"/>
              </w:rPr>
            </w:pPr>
            <w:r>
              <w:rPr>
                <w:rFonts w:hint="eastAsia" w:ascii="宋体" w:hAnsi="宋体" w:eastAsia="宋体" w:cs="宋体"/>
                <w:lang w:val="en-US" w:eastAsia="zh-CN"/>
              </w:rPr>
              <w:t>18、您所在地区金融机构是否开展应收账款融资、供应链融资等业务，是否支持建筑业企业凭借施工合同、施工许可证及其他所需材料申请贷款或融资？</w:t>
            </w:r>
          </w:p>
        </w:tc>
        <w:tc>
          <w:tcPr>
            <w:tcW w:w="2630" w:type="dxa"/>
            <w:noWrap w:val="0"/>
            <w:vAlign w:val="top"/>
          </w:tcPr>
          <w:p>
            <w:pPr>
              <w:pStyle w:val="3"/>
              <w:rPr>
                <w:rFonts w:hint="eastAsia" w:ascii="宋体" w:hAnsi="宋体" w:eastAsia="宋体" w:cs="宋体"/>
              </w:rPr>
            </w:pPr>
          </w:p>
        </w:tc>
        <w:tc>
          <w:tcPr>
            <w:tcW w:w="2480" w:type="dxa"/>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4530" w:type="dxa"/>
            <w:noWrap w:val="0"/>
            <w:vAlign w:val="center"/>
          </w:tcPr>
          <w:p>
            <w:pPr>
              <w:pStyle w:val="3"/>
              <w:spacing w:line="360" w:lineRule="auto"/>
              <w:jc w:val="left"/>
              <w:rPr>
                <w:rFonts w:hint="default" w:ascii="宋体" w:hAnsi="宋体" w:eastAsia="宋体" w:cs="宋体"/>
                <w:lang w:val="en-US" w:eastAsia="zh-CN"/>
              </w:rPr>
            </w:pPr>
            <w:r>
              <w:rPr>
                <w:rFonts w:hint="eastAsia" w:ascii="宋体" w:hAnsi="宋体" w:eastAsia="宋体" w:cs="宋体"/>
                <w:lang w:val="en-US" w:eastAsia="zh-CN"/>
              </w:rPr>
              <w:t>19、您所在地区申报资质注册建造师年龄是否放宽至65周岁，且人数不超过注册建造师总数的1/3？</w:t>
            </w:r>
          </w:p>
        </w:tc>
        <w:tc>
          <w:tcPr>
            <w:tcW w:w="2630" w:type="dxa"/>
            <w:noWrap w:val="0"/>
            <w:vAlign w:val="top"/>
          </w:tcPr>
          <w:p>
            <w:pPr>
              <w:pStyle w:val="3"/>
              <w:rPr>
                <w:rFonts w:hint="eastAsia" w:ascii="宋体" w:hAnsi="宋体" w:eastAsia="宋体" w:cs="宋体"/>
              </w:rPr>
            </w:pPr>
          </w:p>
        </w:tc>
        <w:tc>
          <w:tcPr>
            <w:tcW w:w="2480" w:type="dxa"/>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4530" w:type="dxa"/>
            <w:noWrap w:val="0"/>
            <w:vAlign w:val="center"/>
          </w:tcPr>
          <w:p>
            <w:pPr>
              <w:pStyle w:val="3"/>
              <w:spacing w:line="360" w:lineRule="auto"/>
              <w:jc w:val="left"/>
              <w:rPr>
                <w:rFonts w:hint="default" w:ascii="宋体" w:hAnsi="宋体" w:eastAsia="宋体" w:cs="宋体"/>
                <w:lang w:val="en-US" w:eastAsia="zh-CN"/>
              </w:rPr>
            </w:pPr>
            <w:r>
              <w:rPr>
                <w:rFonts w:hint="eastAsia" w:ascii="宋体" w:hAnsi="宋体" w:eastAsia="宋体" w:cs="宋体"/>
                <w:sz w:val="21"/>
                <w:szCs w:val="21"/>
                <w:lang w:val="en-US" w:eastAsia="zh-CN"/>
              </w:rPr>
              <w:t>20、您所在地区资质申报业绩认定方式，在全国建筑市场监管公共服务平台上基本信息中标记为“A”级的业绩，是否直接用于资质升级，不再进行业绩核实，平台无法查询的业绩或技术指标是否纳入线下核查？</w:t>
            </w:r>
          </w:p>
        </w:tc>
        <w:tc>
          <w:tcPr>
            <w:tcW w:w="2630" w:type="dxa"/>
            <w:noWrap w:val="0"/>
            <w:vAlign w:val="top"/>
          </w:tcPr>
          <w:p>
            <w:pPr>
              <w:pStyle w:val="3"/>
              <w:rPr>
                <w:rFonts w:hint="eastAsia" w:ascii="宋体" w:hAnsi="宋体" w:eastAsia="宋体" w:cs="宋体"/>
              </w:rPr>
            </w:pPr>
          </w:p>
        </w:tc>
        <w:tc>
          <w:tcPr>
            <w:tcW w:w="2480" w:type="dxa"/>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4530" w:type="dxa"/>
            <w:noWrap w:val="0"/>
            <w:vAlign w:val="center"/>
          </w:tcPr>
          <w:p>
            <w:pPr>
              <w:pStyle w:val="3"/>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21、您所在地区非施工企业原因暂无法提供竣工备案材料的，经项目所在地人民政府相关部门认定，是否作为有效业绩认定？</w:t>
            </w:r>
          </w:p>
        </w:tc>
        <w:tc>
          <w:tcPr>
            <w:tcW w:w="2630" w:type="dxa"/>
            <w:noWrap w:val="0"/>
            <w:vAlign w:val="top"/>
          </w:tcPr>
          <w:p>
            <w:pPr>
              <w:pStyle w:val="3"/>
              <w:rPr>
                <w:rFonts w:hint="eastAsia" w:ascii="宋体" w:hAnsi="宋体" w:eastAsia="宋体" w:cs="宋体"/>
              </w:rPr>
            </w:pPr>
          </w:p>
        </w:tc>
        <w:tc>
          <w:tcPr>
            <w:tcW w:w="2480" w:type="dxa"/>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4530" w:type="dxa"/>
            <w:noWrap w:val="0"/>
            <w:vAlign w:val="center"/>
          </w:tcPr>
          <w:p>
            <w:pPr>
              <w:pStyle w:val="3"/>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22、您所在地区企业申请公路工程或市政公用工程总承包资质的，市政道路（桥梁）业绩与公路工程业绩是否互认？</w:t>
            </w:r>
          </w:p>
        </w:tc>
        <w:tc>
          <w:tcPr>
            <w:tcW w:w="2630" w:type="dxa"/>
            <w:noWrap w:val="0"/>
            <w:vAlign w:val="top"/>
          </w:tcPr>
          <w:p>
            <w:pPr>
              <w:pStyle w:val="3"/>
              <w:rPr>
                <w:rFonts w:hint="eastAsia" w:ascii="宋体" w:hAnsi="宋体" w:eastAsia="宋体" w:cs="宋体"/>
              </w:rPr>
            </w:pPr>
          </w:p>
        </w:tc>
        <w:tc>
          <w:tcPr>
            <w:tcW w:w="2480" w:type="dxa"/>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4530" w:type="dxa"/>
            <w:noWrap w:val="0"/>
            <w:vAlign w:val="center"/>
          </w:tcPr>
          <w:p>
            <w:pPr>
              <w:pStyle w:val="3"/>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23、您所在地区业绩无法核实情况下，企业提供的增值税发票等佐证材料能够证明业绩真实并且指标满足标准要求的，是否作为有效业绩予以认定？</w:t>
            </w:r>
          </w:p>
        </w:tc>
        <w:tc>
          <w:tcPr>
            <w:tcW w:w="2630" w:type="dxa"/>
            <w:noWrap w:val="0"/>
            <w:vAlign w:val="top"/>
          </w:tcPr>
          <w:p>
            <w:pPr>
              <w:pStyle w:val="3"/>
              <w:rPr>
                <w:rFonts w:hint="eastAsia" w:ascii="宋体" w:hAnsi="宋体" w:eastAsia="宋体" w:cs="宋体"/>
              </w:rPr>
            </w:pPr>
          </w:p>
        </w:tc>
        <w:tc>
          <w:tcPr>
            <w:tcW w:w="2480" w:type="dxa"/>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4530" w:type="dxa"/>
            <w:noWrap w:val="0"/>
            <w:vAlign w:val="center"/>
          </w:tcPr>
          <w:p>
            <w:pPr>
              <w:pStyle w:val="3"/>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24、您所在地区央企、国企及大型民营建筑业企业在自治区设立出资比例不少于50%的子公司申请资质时，是否可以承继使用该企业建造师在母公司期间主持完成的业绩？</w:t>
            </w:r>
          </w:p>
        </w:tc>
        <w:tc>
          <w:tcPr>
            <w:tcW w:w="2630" w:type="dxa"/>
            <w:noWrap w:val="0"/>
            <w:vAlign w:val="top"/>
          </w:tcPr>
          <w:p>
            <w:pPr>
              <w:pStyle w:val="3"/>
              <w:rPr>
                <w:rFonts w:hint="eastAsia" w:ascii="宋体" w:hAnsi="宋体" w:eastAsia="宋体" w:cs="宋体"/>
              </w:rPr>
            </w:pPr>
          </w:p>
        </w:tc>
        <w:tc>
          <w:tcPr>
            <w:tcW w:w="2480" w:type="dxa"/>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4530" w:type="dxa"/>
            <w:noWrap w:val="0"/>
            <w:vAlign w:val="center"/>
          </w:tcPr>
          <w:p>
            <w:pPr>
              <w:pStyle w:val="3"/>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您所在地区对获得施工总承包资质的混改建筑业企业，母公司承诺在工程质量、安全、债务、侵权、违约等方面予以担保并承担连带责任的，是否准予其自成立之日起3年内使用母公司业绩、信用信息、获奖情况作为承揽我区工程项目的投标人资信？</w:t>
            </w:r>
          </w:p>
        </w:tc>
        <w:tc>
          <w:tcPr>
            <w:tcW w:w="2630" w:type="dxa"/>
            <w:noWrap w:val="0"/>
            <w:vAlign w:val="top"/>
          </w:tcPr>
          <w:p>
            <w:pPr>
              <w:pStyle w:val="3"/>
              <w:rPr>
                <w:rFonts w:hint="eastAsia" w:ascii="宋体" w:hAnsi="宋体" w:eastAsia="宋体" w:cs="宋体"/>
              </w:rPr>
            </w:pPr>
          </w:p>
        </w:tc>
        <w:tc>
          <w:tcPr>
            <w:tcW w:w="2480" w:type="dxa"/>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530" w:type="dxa"/>
            <w:noWrap w:val="0"/>
            <w:vAlign w:val="center"/>
          </w:tcPr>
          <w:p>
            <w:pPr>
              <w:pStyle w:val="3"/>
              <w:spacing w:line="360" w:lineRule="auto"/>
              <w:jc w:val="left"/>
              <w:rPr>
                <w:rFonts w:hint="default" w:ascii="宋体" w:hAnsi="宋体" w:eastAsia="宋体" w:cs="宋体"/>
                <w:lang w:val="en-US" w:eastAsia="zh-CN"/>
              </w:rPr>
            </w:pPr>
            <w:r>
              <w:rPr>
                <w:rFonts w:hint="eastAsia" w:ascii="宋体" w:hAnsi="宋体" w:eastAsia="宋体" w:cs="宋体"/>
                <w:lang w:val="en-US" w:eastAsia="zh-CN"/>
              </w:rPr>
              <w:t>26</w:t>
            </w:r>
            <w:r>
              <w:rPr>
                <w:rFonts w:hint="eastAsia" w:ascii="宋体" w:hAnsi="宋体" w:eastAsia="宋体" w:cs="宋体"/>
              </w:rPr>
              <w:t>、</w:t>
            </w:r>
            <w:r>
              <w:rPr>
                <w:rFonts w:hint="eastAsia" w:ascii="宋体" w:hAnsi="宋体" w:eastAsia="宋体" w:cs="宋体"/>
                <w:lang w:val="en-US" w:eastAsia="zh-CN"/>
              </w:rPr>
              <w:t>您所在地区建设单位对各类工程竣工结算是否实行一次结算审计？</w:t>
            </w:r>
          </w:p>
        </w:tc>
        <w:tc>
          <w:tcPr>
            <w:tcW w:w="2630" w:type="dxa"/>
            <w:noWrap w:val="0"/>
            <w:vAlign w:val="top"/>
          </w:tcPr>
          <w:p>
            <w:pPr>
              <w:pStyle w:val="3"/>
              <w:rPr>
                <w:rFonts w:hint="eastAsia" w:ascii="宋体" w:hAnsi="宋体" w:eastAsia="宋体" w:cs="宋体"/>
              </w:rPr>
            </w:pPr>
          </w:p>
        </w:tc>
        <w:tc>
          <w:tcPr>
            <w:tcW w:w="2480" w:type="dxa"/>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4530" w:type="dxa"/>
            <w:noWrap w:val="0"/>
            <w:vAlign w:val="center"/>
          </w:tcPr>
          <w:p>
            <w:pPr>
              <w:pStyle w:val="3"/>
              <w:spacing w:line="360" w:lineRule="auto"/>
              <w:jc w:val="left"/>
              <w:rPr>
                <w:rFonts w:hint="default" w:ascii="宋体" w:hAnsi="宋体" w:eastAsia="宋体" w:cs="宋体"/>
                <w:lang w:val="en-US" w:eastAsia="zh-CN"/>
              </w:rPr>
            </w:pPr>
            <w:r>
              <w:rPr>
                <w:rFonts w:hint="eastAsia" w:ascii="宋体" w:hAnsi="宋体" w:eastAsia="宋体" w:cs="宋体"/>
                <w:lang w:val="en-US" w:eastAsia="zh-CN"/>
              </w:rPr>
              <w:t>27、您所在地区对国家审计机关依法对建设项目实施审计监督的，其审计结果是否作为工程竣工结算依据，是否以此为由延期工程结算、拖欠工程款、推迟退还质量保证金？</w:t>
            </w:r>
          </w:p>
        </w:tc>
        <w:tc>
          <w:tcPr>
            <w:tcW w:w="2630" w:type="dxa"/>
            <w:noWrap w:val="0"/>
            <w:vAlign w:val="top"/>
          </w:tcPr>
          <w:p>
            <w:pPr>
              <w:pStyle w:val="3"/>
              <w:rPr>
                <w:rFonts w:hint="eastAsia" w:ascii="宋体" w:hAnsi="宋体" w:eastAsia="宋体" w:cs="宋体"/>
              </w:rPr>
            </w:pPr>
          </w:p>
        </w:tc>
        <w:tc>
          <w:tcPr>
            <w:tcW w:w="2480" w:type="dxa"/>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530" w:type="dxa"/>
            <w:noWrap w:val="0"/>
            <w:vAlign w:val="center"/>
          </w:tcPr>
          <w:p>
            <w:pPr>
              <w:pStyle w:val="3"/>
              <w:spacing w:line="360" w:lineRule="auto"/>
              <w:jc w:val="left"/>
              <w:rPr>
                <w:rFonts w:hint="default" w:ascii="宋体" w:hAnsi="宋体" w:eastAsia="宋体" w:cs="宋体"/>
                <w:lang w:val="en-US" w:eastAsia="zh-CN"/>
              </w:rPr>
            </w:pPr>
            <w:r>
              <w:rPr>
                <w:rFonts w:hint="eastAsia" w:ascii="宋体" w:hAnsi="宋体" w:eastAsia="宋体" w:cs="宋体"/>
                <w:lang w:val="en-US" w:eastAsia="zh-CN"/>
              </w:rPr>
              <w:t>28、您对资质延续存在的困难建议？</w:t>
            </w:r>
          </w:p>
        </w:tc>
        <w:tc>
          <w:tcPr>
            <w:tcW w:w="5110" w:type="dxa"/>
            <w:gridSpan w:val="2"/>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530" w:type="dxa"/>
            <w:noWrap w:val="0"/>
            <w:vAlign w:val="center"/>
          </w:tcPr>
          <w:p>
            <w:pPr>
              <w:pStyle w:val="3"/>
              <w:spacing w:line="360" w:lineRule="auto"/>
              <w:jc w:val="left"/>
              <w:rPr>
                <w:rFonts w:hint="default" w:ascii="宋体" w:hAnsi="宋体" w:eastAsia="宋体" w:cs="宋体"/>
                <w:lang w:val="en-US" w:eastAsia="zh-CN"/>
              </w:rPr>
            </w:pPr>
            <w:r>
              <w:rPr>
                <w:rFonts w:hint="eastAsia" w:hAnsi="宋体" w:cs="宋体"/>
                <w:sz w:val="18"/>
                <w:szCs w:val="18"/>
                <w:lang w:val="en-US" w:eastAsia="zh-CN"/>
              </w:rPr>
              <w:t>29、您对自治区建筑业协会的工作有何意见建议？</w:t>
            </w:r>
          </w:p>
        </w:tc>
        <w:tc>
          <w:tcPr>
            <w:tcW w:w="5110" w:type="dxa"/>
            <w:gridSpan w:val="2"/>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530" w:type="dxa"/>
            <w:noWrap w:val="0"/>
            <w:vAlign w:val="center"/>
          </w:tcPr>
          <w:p>
            <w:pPr>
              <w:pStyle w:val="3"/>
              <w:spacing w:line="360" w:lineRule="auto"/>
              <w:jc w:val="left"/>
              <w:rPr>
                <w:rFonts w:hint="eastAsia" w:ascii="宋体" w:hAnsi="宋体" w:eastAsia="宋体" w:cs="宋体"/>
              </w:rPr>
            </w:pPr>
            <w:r>
              <w:rPr>
                <w:rFonts w:hint="eastAsia" w:ascii="宋体" w:hAnsi="宋体" w:eastAsia="宋体" w:cs="宋体"/>
                <w:lang w:val="en-US" w:eastAsia="zh-CN"/>
              </w:rPr>
              <w:t>30</w:t>
            </w:r>
            <w:r>
              <w:rPr>
                <w:rFonts w:hint="eastAsia" w:ascii="宋体" w:hAnsi="宋体" w:eastAsia="宋体" w:cs="宋体"/>
              </w:rPr>
              <w:t>、其他问题</w:t>
            </w:r>
          </w:p>
        </w:tc>
        <w:tc>
          <w:tcPr>
            <w:tcW w:w="5110" w:type="dxa"/>
            <w:gridSpan w:val="2"/>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4530" w:type="dxa"/>
            <w:noWrap w:val="0"/>
            <w:vAlign w:val="center"/>
          </w:tcPr>
          <w:p>
            <w:pPr>
              <w:pStyle w:val="3"/>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31</w:t>
            </w:r>
            <w:r>
              <w:rPr>
                <w:rFonts w:hint="eastAsia" w:ascii="宋体" w:hAnsi="宋体" w:eastAsia="宋体" w:cs="宋体"/>
              </w:rPr>
              <w:t>、您认为为更好地促进建筑业企业健康持续发展，还需要出台哪些新的政策？</w:t>
            </w:r>
          </w:p>
        </w:tc>
        <w:tc>
          <w:tcPr>
            <w:tcW w:w="5110" w:type="dxa"/>
            <w:gridSpan w:val="2"/>
            <w:noWrap w:val="0"/>
            <w:vAlign w:val="top"/>
          </w:tcPr>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640" w:type="dxa"/>
            <w:gridSpan w:val="3"/>
            <w:noWrap w:val="0"/>
            <w:vAlign w:val="center"/>
          </w:tcPr>
          <w:p>
            <w:pPr>
              <w:pStyle w:val="3"/>
              <w:rPr>
                <w:rFonts w:hint="default" w:ascii="宋体" w:hAnsi="宋体" w:eastAsia="宋体" w:cs="宋体"/>
                <w:lang w:val="en-US" w:eastAsia="zh-CN"/>
              </w:rPr>
            </w:pPr>
            <w:r>
              <w:rPr>
                <w:rFonts w:hint="eastAsia" w:ascii="仿宋" w:hAnsi="仿宋" w:eastAsia="仿宋" w:cs="仿宋"/>
                <w:lang w:val="en-US" w:eastAsia="zh-CN"/>
              </w:rPr>
              <w:t>说明：1.此表由建筑业企业及自治区建筑业协会专家库成员填写。2.此表样信息于2024年6月30日前扫描企业所在盟市二维码（附后）进行填写。</w:t>
            </w:r>
          </w:p>
        </w:tc>
      </w:tr>
    </w:tbl>
    <w:p>
      <w:pPr>
        <w:pStyle w:val="3"/>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填表人：                        联系电话</w:t>
      </w:r>
      <w:r>
        <w:rPr>
          <w:rFonts w:hint="eastAsia" w:ascii="仿宋" w:hAnsi="仿宋" w:eastAsia="仿宋" w:cs="仿宋"/>
          <w:color w:val="000000"/>
          <w:sz w:val="28"/>
          <w:szCs w:val="28"/>
          <w:lang w:eastAsia="zh-CN"/>
        </w:rPr>
        <w:t>：</w:t>
      </w:r>
    </w:p>
    <w:p>
      <w:pPr>
        <w:pStyle w:val="3"/>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调查问卷二维码：</w:t>
      </w:r>
    </w:p>
    <w:p>
      <w:pPr>
        <w:pStyle w:val="3"/>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drawing>
          <wp:anchor distT="0" distB="0" distL="114300" distR="114300" simplePos="0" relativeHeight="251660288" behindDoc="1" locked="0" layoutInCell="1" allowOverlap="1">
            <wp:simplePos x="0" y="0"/>
            <wp:positionH relativeFrom="column">
              <wp:posOffset>4006850</wp:posOffset>
            </wp:positionH>
            <wp:positionV relativeFrom="paragraph">
              <wp:posOffset>76835</wp:posOffset>
            </wp:positionV>
            <wp:extent cx="1560830" cy="1812925"/>
            <wp:effectExtent l="0" t="0" r="8890" b="635"/>
            <wp:wrapNone/>
            <wp:docPr id="1" name="图片 2" descr="aeade8f8d8d3ec4350c960c87afc3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aeade8f8d8d3ec4350c960c87afc31a"/>
                    <pic:cNvPicPr>
                      <a:picLocks noChangeAspect="1"/>
                    </pic:cNvPicPr>
                  </pic:nvPicPr>
                  <pic:blipFill>
                    <a:blip r:embed="rId7"/>
                    <a:stretch>
                      <a:fillRect/>
                    </a:stretch>
                  </pic:blipFill>
                  <pic:spPr>
                    <a:xfrm>
                      <a:off x="0" y="0"/>
                      <a:ext cx="1560830" cy="1812925"/>
                    </a:xfrm>
                    <a:prstGeom prst="rect">
                      <a:avLst/>
                    </a:prstGeom>
                    <a:noFill/>
                    <a:ln>
                      <a:noFill/>
                    </a:ln>
                  </pic:spPr>
                </pic:pic>
              </a:graphicData>
            </a:graphic>
          </wp:anchor>
        </w:drawing>
      </w:r>
      <w:r>
        <w:rPr>
          <w:rFonts w:hint="default" w:ascii="仿宋" w:hAnsi="仿宋" w:eastAsia="仿宋" w:cs="仿宋"/>
          <w:color w:val="000000"/>
          <w:sz w:val="28"/>
          <w:szCs w:val="28"/>
          <w:lang w:val="en-US" w:eastAsia="zh-CN"/>
        </w:rPr>
        <w:drawing>
          <wp:anchor distT="0" distB="0" distL="114300" distR="114300" simplePos="0" relativeHeight="251659264" behindDoc="1" locked="0" layoutInCell="1" allowOverlap="1">
            <wp:simplePos x="0" y="0"/>
            <wp:positionH relativeFrom="column">
              <wp:posOffset>2023745</wp:posOffset>
            </wp:positionH>
            <wp:positionV relativeFrom="paragraph">
              <wp:posOffset>50800</wp:posOffset>
            </wp:positionV>
            <wp:extent cx="1611630" cy="1871345"/>
            <wp:effectExtent l="0" t="0" r="3810" b="3175"/>
            <wp:wrapNone/>
            <wp:docPr id="10" name="图片 3" descr="b154532ef9f90e0c0fc821638633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b154532ef9f90e0c0fc821638633884"/>
                    <pic:cNvPicPr>
                      <a:picLocks noChangeAspect="1"/>
                    </pic:cNvPicPr>
                  </pic:nvPicPr>
                  <pic:blipFill>
                    <a:blip r:embed="rId8"/>
                    <a:stretch>
                      <a:fillRect/>
                    </a:stretch>
                  </pic:blipFill>
                  <pic:spPr>
                    <a:xfrm>
                      <a:off x="0" y="0"/>
                      <a:ext cx="1611630" cy="1871345"/>
                    </a:xfrm>
                    <a:prstGeom prst="rect">
                      <a:avLst/>
                    </a:prstGeom>
                    <a:noFill/>
                    <a:ln>
                      <a:noFill/>
                    </a:ln>
                  </pic:spPr>
                </pic:pic>
              </a:graphicData>
            </a:graphic>
          </wp:anchor>
        </w:drawing>
      </w:r>
      <w:r>
        <w:rPr>
          <w:rFonts w:hint="default" w:ascii="仿宋" w:hAnsi="仿宋" w:eastAsia="仿宋" w:cs="仿宋"/>
          <w:color w:val="000000"/>
          <w:sz w:val="28"/>
          <w:szCs w:val="28"/>
          <w:lang w:val="en-US" w:eastAsia="zh-CN"/>
        </w:rPr>
        <w:drawing>
          <wp:inline distT="0" distB="0" distL="114300" distR="114300">
            <wp:extent cx="1664970" cy="1932305"/>
            <wp:effectExtent l="0" t="0" r="11430" b="3175"/>
            <wp:docPr id="8" name="图片 1" descr="1e02950684b544a2deb07e015c8ed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1e02950684b544a2deb07e015c8edfb"/>
                    <pic:cNvPicPr>
                      <a:picLocks noChangeAspect="1"/>
                    </pic:cNvPicPr>
                  </pic:nvPicPr>
                  <pic:blipFill>
                    <a:blip r:embed="rId9"/>
                    <a:stretch>
                      <a:fillRect/>
                    </a:stretch>
                  </pic:blipFill>
                  <pic:spPr>
                    <a:xfrm>
                      <a:off x="0" y="0"/>
                      <a:ext cx="1664970" cy="1932305"/>
                    </a:xfrm>
                    <a:prstGeom prst="rect">
                      <a:avLst/>
                    </a:prstGeom>
                    <a:noFill/>
                    <a:ln>
                      <a:noFill/>
                    </a:ln>
                  </pic:spPr>
                </pic:pic>
              </a:graphicData>
            </a:graphic>
          </wp:inline>
        </w:drawing>
      </w:r>
    </w:p>
    <w:p>
      <w:pPr>
        <w:pStyle w:val="3"/>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drawing>
          <wp:anchor distT="0" distB="0" distL="114300" distR="114300" simplePos="0" relativeHeight="251663360" behindDoc="1" locked="0" layoutInCell="1" allowOverlap="1">
            <wp:simplePos x="0" y="0"/>
            <wp:positionH relativeFrom="column">
              <wp:posOffset>4081780</wp:posOffset>
            </wp:positionH>
            <wp:positionV relativeFrom="paragraph">
              <wp:posOffset>315595</wp:posOffset>
            </wp:positionV>
            <wp:extent cx="1528445" cy="1774190"/>
            <wp:effectExtent l="0" t="0" r="10795" b="8890"/>
            <wp:wrapNone/>
            <wp:docPr id="9" name="图片 4" descr="71afe9ea843aebe34a4ba06f0104b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71afe9ea843aebe34a4ba06f0104bfa"/>
                    <pic:cNvPicPr>
                      <a:picLocks noChangeAspect="1"/>
                    </pic:cNvPicPr>
                  </pic:nvPicPr>
                  <pic:blipFill>
                    <a:blip r:embed="rId10"/>
                    <a:stretch>
                      <a:fillRect/>
                    </a:stretch>
                  </pic:blipFill>
                  <pic:spPr>
                    <a:xfrm>
                      <a:off x="0" y="0"/>
                      <a:ext cx="1528445" cy="1774190"/>
                    </a:xfrm>
                    <a:prstGeom prst="rect">
                      <a:avLst/>
                    </a:prstGeom>
                    <a:noFill/>
                    <a:ln>
                      <a:noFill/>
                    </a:ln>
                  </pic:spPr>
                </pic:pic>
              </a:graphicData>
            </a:graphic>
          </wp:anchor>
        </w:drawing>
      </w:r>
      <w:r>
        <w:rPr>
          <w:rFonts w:hint="eastAsia" w:ascii="仿宋" w:hAnsi="仿宋" w:eastAsia="仿宋" w:cs="仿宋"/>
          <w:color w:val="000000"/>
          <w:sz w:val="28"/>
          <w:szCs w:val="28"/>
          <w:lang w:eastAsia="zh-CN"/>
        </w:rPr>
        <w:drawing>
          <wp:anchor distT="0" distB="0" distL="114300" distR="114300" simplePos="0" relativeHeight="251662336" behindDoc="1" locked="0" layoutInCell="1" allowOverlap="1">
            <wp:simplePos x="0" y="0"/>
            <wp:positionH relativeFrom="column">
              <wp:posOffset>2068830</wp:posOffset>
            </wp:positionH>
            <wp:positionV relativeFrom="paragraph">
              <wp:posOffset>267335</wp:posOffset>
            </wp:positionV>
            <wp:extent cx="1600200" cy="1857375"/>
            <wp:effectExtent l="0" t="0" r="0" b="1905"/>
            <wp:wrapNone/>
            <wp:docPr id="6" name="图片 5" descr="a1740d806a94b95a82af41a490e5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a1740d806a94b95a82af41a490e5439"/>
                    <pic:cNvPicPr>
                      <a:picLocks noChangeAspect="1"/>
                    </pic:cNvPicPr>
                  </pic:nvPicPr>
                  <pic:blipFill>
                    <a:blip r:embed="rId11"/>
                    <a:stretch>
                      <a:fillRect/>
                    </a:stretch>
                  </pic:blipFill>
                  <pic:spPr>
                    <a:xfrm>
                      <a:off x="0" y="0"/>
                      <a:ext cx="1600200" cy="1857375"/>
                    </a:xfrm>
                    <a:prstGeom prst="rect">
                      <a:avLst/>
                    </a:prstGeom>
                    <a:noFill/>
                    <a:ln>
                      <a:noFill/>
                    </a:ln>
                  </pic:spPr>
                </pic:pic>
              </a:graphicData>
            </a:graphic>
          </wp:anchor>
        </w:drawing>
      </w:r>
      <w:r>
        <w:rPr>
          <w:rFonts w:hint="eastAsia" w:ascii="仿宋" w:hAnsi="仿宋" w:eastAsia="仿宋" w:cs="仿宋"/>
          <w:color w:val="000000"/>
          <w:sz w:val="28"/>
          <w:szCs w:val="28"/>
          <w:lang w:eastAsia="zh-CN"/>
        </w:rPr>
        <w:drawing>
          <wp:anchor distT="0" distB="0" distL="114300" distR="114300" simplePos="0" relativeHeight="251661312" behindDoc="1" locked="0" layoutInCell="1" allowOverlap="1">
            <wp:simplePos x="0" y="0"/>
            <wp:positionH relativeFrom="column">
              <wp:posOffset>26670</wp:posOffset>
            </wp:positionH>
            <wp:positionV relativeFrom="paragraph">
              <wp:posOffset>220345</wp:posOffset>
            </wp:positionV>
            <wp:extent cx="1682750" cy="1952625"/>
            <wp:effectExtent l="0" t="0" r="8890" b="13335"/>
            <wp:wrapNone/>
            <wp:docPr id="7" name="图片 6" descr="c0ad347b24007a35e0c956370cbe4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0ad347b24007a35e0c956370cbe4f4"/>
                    <pic:cNvPicPr>
                      <a:picLocks noChangeAspect="1"/>
                    </pic:cNvPicPr>
                  </pic:nvPicPr>
                  <pic:blipFill>
                    <a:blip r:embed="rId12"/>
                    <a:stretch>
                      <a:fillRect/>
                    </a:stretch>
                  </pic:blipFill>
                  <pic:spPr>
                    <a:xfrm>
                      <a:off x="0" y="0"/>
                      <a:ext cx="1682750" cy="1952625"/>
                    </a:xfrm>
                    <a:prstGeom prst="rect">
                      <a:avLst/>
                    </a:prstGeom>
                    <a:noFill/>
                    <a:ln>
                      <a:noFill/>
                    </a:ln>
                  </pic:spPr>
                </pic:pic>
              </a:graphicData>
            </a:graphic>
          </wp:anchor>
        </w:drawing>
      </w:r>
    </w:p>
    <w:p>
      <w:pPr>
        <w:pStyle w:val="3"/>
        <w:jc w:val="left"/>
        <w:rPr>
          <w:rFonts w:hint="eastAsia" w:ascii="仿宋" w:hAnsi="仿宋" w:eastAsia="仿宋" w:cs="仿宋"/>
          <w:color w:val="000000"/>
          <w:sz w:val="28"/>
          <w:szCs w:val="28"/>
          <w:lang w:eastAsia="zh-CN"/>
        </w:rPr>
      </w:pPr>
    </w:p>
    <w:p>
      <w:pPr>
        <w:pStyle w:val="3"/>
        <w:jc w:val="left"/>
        <w:rPr>
          <w:rFonts w:hint="eastAsia" w:ascii="仿宋" w:hAnsi="仿宋" w:eastAsia="仿宋" w:cs="仿宋"/>
          <w:color w:val="000000"/>
          <w:sz w:val="28"/>
          <w:szCs w:val="28"/>
          <w:lang w:eastAsia="zh-CN"/>
        </w:rPr>
      </w:pPr>
    </w:p>
    <w:p>
      <w:pPr>
        <w:pStyle w:val="3"/>
        <w:jc w:val="left"/>
        <w:rPr>
          <w:rFonts w:hint="eastAsia" w:ascii="仿宋" w:hAnsi="仿宋" w:eastAsia="仿宋" w:cs="仿宋"/>
          <w:color w:val="000000"/>
          <w:sz w:val="28"/>
          <w:szCs w:val="28"/>
          <w:lang w:eastAsia="zh-CN"/>
        </w:rPr>
      </w:pPr>
    </w:p>
    <w:p>
      <w:pPr>
        <w:pStyle w:val="3"/>
        <w:jc w:val="left"/>
        <w:rPr>
          <w:rFonts w:hint="eastAsia" w:ascii="仿宋" w:hAnsi="仿宋" w:eastAsia="仿宋" w:cs="仿宋"/>
          <w:color w:val="000000"/>
          <w:sz w:val="28"/>
          <w:szCs w:val="28"/>
          <w:lang w:eastAsia="zh-CN"/>
        </w:rPr>
      </w:pPr>
    </w:p>
    <w:p>
      <w:pPr>
        <w:pStyle w:val="3"/>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drawing>
          <wp:anchor distT="0" distB="0" distL="114300" distR="114300" simplePos="0" relativeHeight="251664384" behindDoc="1" locked="0" layoutInCell="1" allowOverlap="1">
            <wp:simplePos x="0" y="0"/>
            <wp:positionH relativeFrom="column">
              <wp:posOffset>-20955</wp:posOffset>
            </wp:positionH>
            <wp:positionV relativeFrom="paragraph">
              <wp:posOffset>348615</wp:posOffset>
            </wp:positionV>
            <wp:extent cx="1741170" cy="2020570"/>
            <wp:effectExtent l="0" t="0" r="11430" b="6350"/>
            <wp:wrapNone/>
            <wp:docPr id="11" name="图片 7" descr="d835164bc2fbf2ae39ac5790a0e57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d835164bc2fbf2ae39ac5790a0e57bb"/>
                    <pic:cNvPicPr>
                      <a:picLocks noChangeAspect="1"/>
                    </pic:cNvPicPr>
                  </pic:nvPicPr>
                  <pic:blipFill>
                    <a:blip r:embed="rId13"/>
                    <a:stretch>
                      <a:fillRect/>
                    </a:stretch>
                  </pic:blipFill>
                  <pic:spPr>
                    <a:xfrm>
                      <a:off x="0" y="0"/>
                      <a:ext cx="1741170" cy="2020570"/>
                    </a:xfrm>
                    <a:prstGeom prst="rect">
                      <a:avLst/>
                    </a:prstGeom>
                    <a:noFill/>
                    <a:ln>
                      <a:noFill/>
                    </a:ln>
                  </pic:spPr>
                </pic:pic>
              </a:graphicData>
            </a:graphic>
          </wp:anchor>
        </w:drawing>
      </w:r>
    </w:p>
    <w:p>
      <w:pPr>
        <w:pStyle w:val="3"/>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drawing>
          <wp:anchor distT="0" distB="0" distL="114300" distR="114300" simplePos="0" relativeHeight="251666432" behindDoc="1" locked="0" layoutInCell="1" allowOverlap="1">
            <wp:simplePos x="0" y="0"/>
            <wp:positionH relativeFrom="column">
              <wp:posOffset>4062730</wp:posOffset>
            </wp:positionH>
            <wp:positionV relativeFrom="paragraph">
              <wp:posOffset>59055</wp:posOffset>
            </wp:positionV>
            <wp:extent cx="1664970" cy="1932940"/>
            <wp:effectExtent l="0" t="0" r="11430" b="2540"/>
            <wp:wrapNone/>
            <wp:docPr id="2" name="图片 8" descr="d39e5655a06cd5faa760b65c5151a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d39e5655a06cd5faa760b65c5151af2"/>
                    <pic:cNvPicPr>
                      <a:picLocks noChangeAspect="1"/>
                    </pic:cNvPicPr>
                  </pic:nvPicPr>
                  <pic:blipFill>
                    <a:blip r:embed="rId14"/>
                    <a:stretch>
                      <a:fillRect/>
                    </a:stretch>
                  </pic:blipFill>
                  <pic:spPr>
                    <a:xfrm>
                      <a:off x="0" y="0"/>
                      <a:ext cx="1664970" cy="1932940"/>
                    </a:xfrm>
                    <a:prstGeom prst="rect">
                      <a:avLst/>
                    </a:prstGeom>
                    <a:noFill/>
                    <a:ln>
                      <a:noFill/>
                    </a:ln>
                  </pic:spPr>
                </pic:pic>
              </a:graphicData>
            </a:graphic>
          </wp:anchor>
        </w:drawing>
      </w:r>
      <w:r>
        <w:rPr>
          <w:rFonts w:hint="eastAsia" w:ascii="仿宋" w:hAnsi="仿宋" w:eastAsia="仿宋" w:cs="仿宋"/>
          <w:color w:val="000000"/>
          <w:sz w:val="28"/>
          <w:szCs w:val="28"/>
          <w:lang w:eastAsia="zh-CN"/>
        </w:rPr>
        <w:drawing>
          <wp:anchor distT="0" distB="0" distL="114300" distR="114300" simplePos="0" relativeHeight="251665408" behindDoc="1" locked="0" layoutInCell="1" allowOverlap="1">
            <wp:simplePos x="0" y="0"/>
            <wp:positionH relativeFrom="column">
              <wp:posOffset>2079625</wp:posOffset>
            </wp:positionH>
            <wp:positionV relativeFrom="paragraph">
              <wp:posOffset>34925</wp:posOffset>
            </wp:positionV>
            <wp:extent cx="1640840" cy="1905635"/>
            <wp:effectExtent l="0" t="0" r="5080" b="14605"/>
            <wp:wrapNone/>
            <wp:docPr id="3" name="图片 9" descr="8b37967d0bc73c0b5028149c191c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8b37967d0bc73c0b5028149c191c176"/>
                    <pic:cNvPicPr>
                      <a:picLocks noChangeAspect="1"/>
                    </pic:cNvPicPr>
                  </pic:nvPicPr>
                  <pic:blipFill>
                    <a:blip r:embed="rId15"/>
                    <a:stretch>
                      <a:fillRect/>
                    </a:stretch>
                  </pic:blipFill>
                  <pic:spPr>
                    <a:xfrm>
                      <a:off x="0" y="0"/>
                      <a:ext cx="1640840" cy="1905635"/>
                    </a:xfrm>
                    <a:prstGeom prst="rect">
                      <a:avLst/>
                    </a:prstGeom>
                    <a:noFill/>
                    <a:ln>
                      <a:noFill/>
                    </a:ln>
                  </pic:spPr>
                </pic:pic>
              </a:graphicData>
            </a:graphic>
          </wp:anchor>
        </w:drawing>
      </w:r>
    </w:p>
    <w:p>
      <w:pPr>
        <w:pStyle w:val="3"/>
        <w:jc w:val="left"/>
        <w:rPr>
          <w:rFonts w:hint="eastAsia" w:ascii="仿宋" w:hAnsi="仿宋" w:eastAsia="仿宋" w:cs="仿宋"/>
          <w:color w:val="000000"/>
          <w:sz w:val="28"/>
          <w:szCs w:val="28"/>
          <w:lang w:eastAsia="zh-CN"/>
        </w:rPr>
      </w:pPr>
    </w:p>
    <w:p>
      <w:pPr>
        <w:pStyle w:val="3"/>
        <w:jc w:val="left"/>
        <w:rPr>
          <w:rFonts w:hint="eastAsia" w:ascii="仿宋" w:hAnsi="仿宋" w:eastAsia="仿宋" w:cs="仿宋"/>
          <w:color w:val="000000"/>
          <w:sz w:val="28"/>
          <w:szCs w:val="28"/>
          <w:lang w:eastAsia="zh-CN"/>
        </w:rPr>
      </w:pPr>
    </w:p>
    <w:p>
      <w:pPr>
        <w:pStyle w:val="3"/>
        <w:jc w:val="left"/>
        <w:rPr>
          <w:rFonts w:hint="eastAsia" w:ascii="仿宋" w:hAnsi="仿宋" w:eastAsia="仿宋" w:cs="仿宋"/>
          <w:color w:val="000000"/>
          <w:sz w:val="28"/>
          <w:szCs w:val="28"/>
          <w:lang w:eastAsia="zh-CN"/>
        </w:rPr>
      </w:pPr>
    </w:p>
    <w:p>
      <w:pPr>
        <w:pStyle w:val="3"/>
        <w:jc w:val="left"/>
        <w:rPr>
          <w:rFonts w:hint="eastAsia" w:ascii="仿宋" w:hAnsi="仿宋" w:eastAsia="仿宋" w:cs="仿宋"/>
          <w:color w:val="000000"/>
          <w:sz w:val="28"/>
          <w:szCs w:val="28"/>
          <w:lang w:eastAsia="zh-CN"/>
        </w:rPr>
      </w:pPr>
    </w:p>
    <w:p>
      <w:pPr>
        <w:pStyle w:val="3"/>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drawing>
          <wp:anchor distT="0" distB="0" distL="114300" distR="114300" simplePos="0" relativeHeight="251668480" behindDoc="1" locked="0" layoutInCell="1" allowOverlap="1">
            <wp:simplePos x="0" y="0"/>
            <wp:positionH relativeFrom="column">
              <wp:posOffset>2138680</wp:posOffset>
            </wp:positionH>
            <wp:positionV relativeFrom="paragraph">
              <wp:posOffset>325120</wp:posOffset>
            </wp:positionV>
            <wp:extent cx="1623695" cy="1884045"/>
            <wp:effectExtent l="0" t="0" r="6985" b="5715"/>
            <wp:wrapNone/>
            <wp:docPr id="4" name="图片 10" descr="e52587e675be31417dbde1b82e2b8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e52587e675be31417dbde1b82e2b80a"/>
                    <pic:cNvPicPr>
                      <a:picLocks noChangeAspect="1"/>
                    </pic:cNvPicPr>
                  </pic:nvPicPr>
                  <pic:blipFill>
                    <a:blip r:embed="rId16"/>
                    <a:stretch>
                      <a:fillRect/>
                    </a:stretch>
                  </pic:blipFill>
                  <pic:spPr>
                    <a:xfrm>
                      <a:off x="0" y="0"/>
                      <a:ext cx="1623695" cy="1884045"/>
                    </a:xfrm>
                    <a:prstGeom prst="rect">
                      <a:avLst/>
                    </a:prstGeom>
                    <a:noFill/>
                    <a:ln>
                      <a:noFill/>
                    </a:ln>
                  </pic:spPr>
                </pic:pic>
              </a:graphicData>
            </a:graphic>
          </wp:anchor>
        </w:drawing>
      </w:r>
      <w:r>
        <w:rPr>
          <w:rFonts w:hint="eastAsia" w:ascii="仿宋" w:hAnsi="仿宋" w:eastAsia="仿宋" w:cs="仿宋"/>
          <w:color w:val="000000"/>
          <w:sz w:val="28"/>
          <w:szCs w:val="28"/>
          <w:lang w:eastAsia="zh-CN"/>
        </w:rPr>
        <w:drawing>
          <wp:anchor distT="0" distB="0" distL="114300" distR="114300" simplePos="0" relativeHeight="251667456" behindDoc="1" locked="0" layoutInCell="1" allowOverlap="1">
            <wp:simplePos x="0" y="0"/>
            <wp:positionH relativeFrom="column">
              <wp:posOffset>-5080</wp:posOffset>
            </wp:positionH>
            <wp:positionV relativeFrom="paragraph">
              <wp:posOffset>273050</wp:posOffset>
            </wp:positionV>
            <wp:extent cx="1688465" cy="1960245"/>
            <wp:effectExtent l="0" t="0" r="3175" b="5715"/>
            <wp:wrapNone/>
            <wp:docPr id="5" name="图片 11" descr="1e7cdf0e2c6de31ac632ee69cdb3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descr="1e7cdf0e2c6de31ac632ee69cdb352a"/>
                    <pic:cNvPicPr>
                      <a:picLocks noChangeAspect="1"/>
                    </pic:cNvPicPr>
                  </pic:nvPicPr>
                  <pic:blipFill>
                    <a:blip r:embed="rId17"/>
                    <a:stretch>
                      <a:fillRect/>
                    </a:stretch>
                  </pic:blipFill>
                  <pic:spPr>
                    <a:xfrm>
                      <a:off x="0" y="0"/>
                      <a:ext cx="1688465" cy="1960245"/>
                    </a:xfrm>
                    <a:prstGeom prst="rect">
                      <a:avLst/>
                    </a:prstGeom>
                    <a:noFill/>
                    <a:ln>
                      <a:noFill/>
                    </a:ln>
                  </pic:spPr>
                </pic:pic>
              </a:graphicData>
            </a:graphic>
          </wp:anchor>
        </w:drawing>
      </w:r>
    </w:p>
    <w:p>
      <w:pPr>
        <w:pStyle w:val="3"/>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drawing>
          <wp:anchor distT="0" distB="0" distL="114300" distR="114300" simplePos="0" relativeHeight="251669504" behindDoc="1" locked="0" layoutInCell="1" allowOverlap="1">
            <wp:simplePos x="0" y="0"/>
            <wp:positionH relativeFrom="column">
              <wp:posOffset>4124325</wp:posOffset>
            </wp:positionH>
            <wp:positionV relativeFrom="paragraph">
              <wp:posOffset>7620</wp:posOffset>
            </wp:positionV>
            <wp:extent cx="1557020" cy="1807210"/>
            <wp:effectExtent l="0" t="0" r="12700" b="6350"/>
            <wp:wrapNone/>
            <wp:docPr id="12" name="图片 12" descr="fc7da7714a70567442768a7731905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c7da7714a70567442768a7731905a3"/>
                    <pic:cNvPicPr>
                      <a:picLocks noChangeAspect="1"/>
                    </pic:cNvPicPr>
                  </pic:nvPicPr>
                  <pic:blipFill>
                    <a:blip r:embed="rId18"/>
                    <a:stretch>
                      <a:fillRect/>
                    </a:stretch>
                  </pic:blipFill>
                  <pic:spPr>
                    <a:xfrm>
                      <a:off x="0" y="0"/>
                      <a:ext cx="1557020" cy="1807210"/>
                    </a:xfrm>
                    <a:prstGeom prst="rect">
                      <a:avLst/>
                    </a:prstGeom>
                    <a:noFill/>
                    <a:ln>
                      <a:noFill/>
                    </a:ln>
                  </pic:spPr>
                </pic:pic>
              </a:graphicData>
            </a:graphic>
          </wp:anchor>
        </w:drawing>
      </w:r>
    </w:p>
    <w:p>
      <w:pPr>
        <w:pStyle w:val="3"/>
        <w:jc w:val="left"/>
        <w:rPr>
          <w:rFonts w:hint="eastAsia" w:ascii="仿宋" w:hAnsi="仿宋" w:eastAsia="仿宋" w:cs="仿宋"/>
          <w:color w:val="000000"/>
          <w:sz w:val="28"/>
          <w:szCs w:val="28"/>
          <w:lang w:eastAsia="zh-CN"/>
        </w:rPr>
      </w:pPr>
    </w:p>
    <w:p>
      <w:pPr>
        <w:pStyle w:val="3"/>
        <w:jc w:val="left"/>
        <w:rPr>
          <w:rFonts w:hint="eastAsia" w:ascii="仿宋" w:hAnsi="仿宋" w:eastAsia="仿宋" w:cs="仿宋"/>
          <w:color w:val="000000"/>
          <w:sz w:val="28"/>
          <w:szCs w:val="28"/>
          <w:lang w:eastAsia="zh-CN"/>
        </w:rPr>
      </w:pPr>
    </w:p>
    <w:p>
      <w:pPr>
        <w:pStyle w:val="3"/>
        <w:jc w:val="lef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w:t>
      </w:r>
    </w:p>
    <w:p>
      <w:pPr>
        <w:pStyle w:val="3"/>
        <w:rPr>
          <w:rFonts w:hint="eastAsia" w:ascii="仿宋_GB2312" w:hAnsi="仿宋_GB2312" w:eastAsia="仿宋_GB2312" w:cs="仿宋_GB2312"/>
          <w:b w:val="0"/>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附件2：</w:t>
      </w:r>
    </w:p>
    <w:p>
      <w:pPr>
        <w:pStyle w:val="3"/>
        <w:jc w:val="center"/>
        <w:rPr>
          <w:rFonts w:hint="eastAsia" w:ascii="仿宋" w:hAnsi="仿宋" w:eastAsia="仿宋" w:cs="仿宋"/>
          <w:b w:val="0"/>
          <w:i w:val="0"/>
          <w:caps w:val="0"/>
          <w:color w:val="auto"/>
          <w:spacing w:val="0"/>
          <w:sz w:val="32"/>
          <w:szCs w:val="32"/>
          <w:u w:val="none"/>
          <w:shd w:val="clear" w:color="auto" w:fill="FFFFFF"/>
          <w:lang w:val="en-US" w:eastAsia="zh-CN"/>
        </w:rPr>
      </w:pPr>
      <w:r>
        <w:rPr>
          <w:rFonts w:hint="eastAsia" w:ascii="方正小标宋简体" w:hAnsi="Calibri" w:eastAsia="方正小标宋简体" w:cs="Times New Roman"/>
          <w:bCs/>
          <w:color w:val="000000"/>
          <w:kern w:val="2"/>
          <w:sz w:val="36"/>
          <w:szCs w:val="36"/>
          <w:lang w:val="en-US" w:eastAsia="zh-CN" w:bidi="ar-SA"/>
        </w:rPr>
        <w:t>全区建筑业企业调查统计表</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盟市：</w:t>
      </w:r>
      <w:r>
        <w:rPr>
          <w:rFonts w:hint="eastAsia" w:ascii="仿宋" w:hAnsi="仿宋" w:eastAsia="仿宋" w:cs="仿宋"/>
          <w:color w:val="000000"/>
          <w:sz w:val="22"/>
          <w:szCs w:val="22"/>
        </w:rPr>
        <w:t xml:space="preserve">  </w:t>
      </w:r>
      <w:r>
        <w:rPr>
          <w:rFonts w:hint="eastAsia" w:ascii="仿宋" w:hAnsi="仿宋" w:eastAsia="仿宋" w:cs="仿宋"/>
          <w:color w:val="000000"/>
          <w:sz w:val="24"/>
          <w:szCs w:val="24"/>
        </w:rPr>
        <w:t xml:space="preserve">                         </w:t>
      </w:r>
    </w:p>
    <w:tbl>
      <w:tblPr>
        <w:tblStyle w:val="7"/>
        <w:tblpPr w:leftFromText="180" w:rightFromText="180" w:vertAnchor="text" w:horzAnchor="page" w:tblpX="1461" w:tblpY="302"/>
        <w:tblOverlap w:val="never"/>
        <w:tblW w:w="851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278"/>
        <w:gridCol w:w="1105"/>
        <w:gridCol w:w="1565"/>
        <w:gridCol w:w="15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cs="宋体"/>
                <w:color w:val="000000"/>
                <w:kern w:val="0"/>
                <w:sz w:val="24"/>
              </w:rPr>
            </w:pPr>
            <w:r>
              <w:rPr>
                <w:rFonts w:hint="eastAsia" w:ascii="仿宋_GB2312" w:eastAsia="仿宋_GB2312" w:cs="宋体"/>
                <w:color w:val="000000"/>
                <w:kern w:val="0"/>
                <w:sz w:val="24"/>
              </w:rPr>
              <w:t>项  目</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cs="宋体"/>
                <w:color w:val="000000"/>
                <w:kern w:val="0"/>
                <w:sz w:val="24"/>
              </w:rPr>
            </w:pPr>
            <w:r>
              <w:rPr>
                <w:rFonts w:hint="eastAsia" w:ascii="仿宋_GB2312" w:eastAsia="仿宋_GB2312" w:cs="宋体"/>
                <w:color w:val="000000"/>
                <w:kern w:val="0"/>
                <w:sz w:val="24"/>
              </w:rPr>
              <w:t>单位</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lang w:val="en-US" w:eastAsia="zh-CN"/>
              </w:rPr>
            </w:pPr>
            <w:r>
              <w:rPr>
                <w:rFonts w:hint="eastAsia" w:ascii="仿宋_GB2312" w:eastAsia="仿宋_GB2312"/>
                <w:kern w:val="0"/>
                <w:sz w:val="24"/>
                <w:lang w:val="en-US" w:eastAsia="zh-CN"/>
              </w:rPr>
              <w:t>数量</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lang w:val="en-US" w:eastAsia="zh-CN"/>
              </w:rPr>
            </w:pPr>
            <w:r>
              <w:rPr>
                <w:rFonts w:hint="eastAsia" w:ascii="仿宋_GB2312" w:eastAsia="仿宋_GB2312"/>
                <w:kern w:val="0"/>
                <w:sz w:val="24"/>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41" w:firstLineChars="100"/>
              <w:jc w:val="both"/>
              <w:rPr>
                <w:rFonts w:hint="default" w:ascii="仿宋_GB2312" w:eastAsia="仿宋_GB2312" w:cs="宋体"/>
                <w:color w:val="000000"/>
                <w:kern w:val="0"/>
                <w:sz w:val="24"/>
                <w:lang w:val="en-US" w:eastAsia="zh-CN"/>
              </w:rPr>
            </w:pPr>
            <w:r>
              <w:rPr>
                <w:rFonts w:hint="eastAsia" w:ascii="仿宋_GB2312" w:eastAsia="仿宋_GB2312" w:cs="宋体"/>
                <w:b/>
                <w:bCs/>
                <w:color w:val="000000"/>
                <w:kern w:val="0"/>
                <w:sz w:val="24"/>
                <w:lang w:val="en-US" w:eastAsia="zh-CN"/>
              </w:rPr>
              <w:t>一、总包和专业承包企业数量</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家</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lang w:val="en-US" w:eastAsia="zh-CN"/>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41" w:firstLineChars="100"/>
              <w:jc w:val="both"/>
              <w:rPr>
                <w:rFonts w:hint="default" w:ascii="仿宋_GB2312" w:eastAsia="仿宋_GB2312" w:cs="宋体"/>
                <w:b/>
                <w:bCs/>
                <w:color w:val="000000"/>
                <w:kern w:val="0"/>
                <w:sz w:val="24"/>
                <w:lang w:val="en-US" w:eastAsia="zh-CN"/>
              </w:rPr>
            </w:pPr>
            <w:r>
              <w:rPr>
                <w:rFonts w:hint="eastAsia" w:ascii="仿宋_GB2312" w:eastAsia="仿宋_GB2312" w:cs="宋体"/>
                <w:b/>
                <w:bCs/>
                <w:color w:val="000000"/>
                <w:kern w:val="0"/>
                <w:sz w:val="24"/>
                <w:lang w:val="en-US" w:eastAsia="zh-CN"/>
              </w:rPr>
              <w:t>二、企业经营情况</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cs="宋体"/>
                <w:color w:val="000000"/>
                <w:kern w:val="0"/>
                <w:sz w:val="24"/>
                <w:lang w:val="en-US" w:eastAsia="zh-CN"/>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lang w:val="en-US" w:eastAsia="zh-CN"/>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480" w:firstLineChars="200"/>
              <w:jc w:val="both"/>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1.有工程项目的企业数量</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家</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lang w:val="en-US" w:eastAsia="zh-CN"/>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480" w:firstLineChars="200"/>
              <w:jc w:val="both"/>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2.已无工程项目企业数量</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家</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lang w:val="en-US" w:eastAsia="zh-CN"/>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41" w:firstLineChars="100"/>
              <w:jc w:val="both"/>
              <w:rPr>
                <w:rFonts w:hint="default" w:ascii="仿宋_GB2312" w:eastAsia="仿宋_GB2312" w:cs="宋体"/>
                <w:color w:val="000000"/>
                <w:kern w:val="0"/>
                <w:sz w:val="24"/>
                <w:lang w:val="en-US" w:eastAsia="zh-CN"/>
              </w:rPr>
            </w:pPr>
            <w:r>
              <w:rPr>
                <w:rFonts w:hint="eastAsia" w:ascii="仿宋_GB2312" w:eastAsia="仿宋_GB2312" w:cs="宋体"/>
                <w:b/>
                <w:bCs/>
                <w:color w:val="000000"/>
                <w:kern w:val="0"/>
                <w:sz w:val="24"/>
                <w:lang w:val="en-US" w:eastAsia="zh-CN"/>
              </w:rPr>
              <w:t>三、在建工程情况</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cs="宋体"/>
                <w:color w:val="000000"/>
                <w:kern w:val="0"/>
                <w:sz w:val="24"/>
                <w:lang w:val="en-US" w:eastAsia="zh-CN"/>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lang w:val="en-US" w:eastAsia="zh-CN"/>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480" w:firstLineChars="200"/>
              <w:jc w:val="both"/>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1.在建工程项目数量（与去年同期相比增减%）</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个</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lang w:val="en-US" w:eastAsia="zh-CN"/>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仿宋_GB2312" w:eastAsia="仿宋_GB2312"/>
                <w:kern w:val="0"/>
                <w:sz w:val="24"/>
                <w:lang w:val="en-US" w:eastAsia="zh-CN"/>
              </w:rPr>
            </w:pPr>
            <w:r>
              <w:rPr>
                <w:rFonts w:hint="eastAsia" w:ascii="仿宋_GB2312" w:eastAsia="仿宋_GB2312"/>
                <w:kern w:val="0"/>
                <w:sz w:val="21"/>
                <w:szCs w:val="21"/>
                <w:lang w:val="en-US" w:eastAsia="zh-CN"/>
              </w:rPr>
              <w:t>同比（+、-）%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480" w:firstLineChars="200"/>
              <w:jc w:val="both"/>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2.在建工程合同额（与去年同期相比增减%）</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万元</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lang w:val="en-US" w:eastAsia="zh-CN"/>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lang w:val="en-US" w:eastAsia="zh-CN"/>
              </w:rPr>
            </w:pPr>
            <w:r>
              <w:rPr>
                <w:rFonts w:hint="eastAsia" w:ascii="仿宋_GB2312" w:eastAsia="仿宋_GB2312"/>
                <w:kern w:val="0"/>
                <w:sz w:val="21"/>
                <w:szCs w:val="21"/>
                <w:lang w:val="en-US" w:eastAsia="zh-CN"/>
              </w:rPr>
              <w:t>同比（+、-）%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1"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41" w:firstLineChars="100"/>
              <w:rPr>
                <w:rFonts w:hint="default" w:ascii="仿宋_GB2312" w:eastAsia="仿宋_GB2312" w:cs="宋体"/>
                <w:color w:val="000000"/>
                <w:kern w:val="0"/>
                <w:sz w:val="24"/>
                <w:lang w:val="en-US" w:eastAsia="zh-CN"/>
              </w:rPr>
            </w:pPr>
            <w:r>
              <w:rPr>
                <w:rFonts w:hint="eastAsia" w:ascii="仿宋_GB2312" w:eastAsia="仿宋_GB2312" w:cs="宋体"/>
                <w:b/>
                <w:bCs/>
                <w:color w:val="000000"/>
                <w:kern w:val="0"/>
                <w:sz w:val="24"/>
                <w:lang w:val="en-US" w:eastAsia="zh-CN"/>
              </w:rPr>
              <w:t>四、建筑业企业所签合同额</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lang w:val="en-US" w:eastAsia="zh-CN"/>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eastAsia="仿宋_GB2312"/>
                <w:kern w:val="0"/>
                <w:sz w:val="24"/>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仿宋_GB2312" w:eastAsia="仿宋_GB2312"/>
                <w:kern w:val="0"/>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1"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40" w:firstLineChars="100"/>
              <w:rPr>
                <w:rFonts w:hint="default" w:ascii="仿宋_GB2312" w:hAnsi="Calibri" w:eastAsia="仿宋_GB2312" w:cs="宋体"/>
                <w:color w:val="000000"/>
                <w:kern w:val="0"/>
                <w:sz w:val="24"/>
                <w:szCs w:val="24"/>
                <w:lang w:val="en-US" w:eastAsia="zh-CN" w:bidi="ar-SA"/>
              </w:rPr>
            </w:pPr>
            <w:r>
              <w:rPr>
                <w:rFonts w:hint="eastAsia" w:ascii="仿宋_GB2312" w:eastAsia="仿宋_GB2312" w:cs="宋体"/>
                <w:color w:val="000000"/>
                <w:kern w:val="0"/>
                <w:sz w:val="24"/>
                <w:lang w:val="en-US" w:eastAsia="zh-CN"/>
              </w:rPr>
              <w:t>1.2024年新签合同</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Calibri" w:eastAsia="仿宋_GB2312" w:cs="Times New Roman"/>
                <w:kern w:val="0"/>
                <w:sz w:val="24"/>
                <w:szCs w:val="24"/>
                <w:lang w:val="en-US" w:eastAsia="zh-CN" w:bidi="ar-SA"/>
              </w:rPr>
            </w:pPr>
            <w:r>
              <w:rPr>
                <w:rFonts w:hint="eastAsia" w:ascii="仿宋_GB2312" w:eastAsia="仿宋_GB2312"/>
                <w:kern w:val="0"/>
                <w:sz w:val="24"/>
                <w:lang w:val="en-US" w:eastAsia="zh-CN"/>
              </w:rPr>
              <w:t>万元</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eastAsia="仿宋_GB2312"/>
                <w:kern w:val="0"/>
                <w:sz w:val="24"/>
              </w:rPr>
            </w:pPr>
          </w:p>
        </w:tc>
        <w:tc>
          <w:tcPr>
            <w:tcW w:w="1565" w:type="dxa"/>
            <w:tcBorders>
              <w:top w:val="single" w:color="auto" w:sz="6" w:space="0"/>
              <w:left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1"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其中：1.房屋建筑工程</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仿宋_GB2312" w:eastAsia="仿宋_GB2312"/>
                <w:kern w:val="0"/>
                <w:sz w:val="24"/>
                <w:lang w:val="en-US" w:eastAsia="zh-CN"/>
              </w:rPr>
            </w:pPr>
            <w:r>
              <w:rPr>
                <w:rFonts w:hint="eastAsia" w:ascii="仿宋_GB2312" w:eastAsia="仿宋_GB2312"/>
                <w:kern w:val="0"/>
                <w:sz w:val="24"/>
                <w:lang w:val="en-US" w:eastAsia="zh-CN"/>
              </w:rPr>
              <w:t>万元</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eastAsia="仿宋_GB2312"/>
                <w:kern w:val="0"/>
                <w:sz w:val="24"/>
              </w:rPr>
            </w:pPr>
          </w:p>
        </w:tc>
        <w:tc>
          <w:tcPr>
            <w:tcW w:w="1565" w:type="dxa"/>
            <w:tcBorders>
              <w:left w:val="single" w:color="auto" w:sz="6" w:space="0"/>
              <w:right w:val="single" w:color="auto" w:sz="6" w:space="0"/>
            </w:tcBorders>
            <w:noWrap w:val="0"/>
            <w:vAlign w:val="center"/>
          </w:tcPr>
          <w:p>
            <w:pPr>
              <w:autoSpaceDE w:val="0"/>
              <w:autoSpaceDN w:val="0"/>
              <w:jc w:val="center"/>
              <w:rPr>
                <w:rFonts w:hint="eastAsia" w:ascii="仿宋_GB2312" w:eastAsia="仿宋_GB2312"/>
                <w:b/>
                <w:bCs/>
                <w:kern w:val="0"/>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1"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40" w:firstLineChars="100"/>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 xml:space="preserve">    2.市政工程</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仿宋_GB2312" w:eastAsia="仿宋_GB2312"/>
                <w:kern w:val="0"/>
                <w:sz w:val="24"/>
                <w:lang w:val="en-US" w:eastAsia="zh-CN"/>
              </w:rPr>
            </w:pPr>
            <w:r>
              <w:rPr>
                <w:rFonts w:hint="eastAsia" w:ascii="仿宋_GB2312" w:eastAsia="仿宋_GB2312"/>
                <w:kern w:val="0"/>
                <w:sz w:val="24"/>
                <w:lang w:val="en-US" w:eastAsia="zh-CN"/>
              </w:rPr>
              <w:t>万元</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eastAsia="仿宋_GB2312"/>
                <w:kern w:val="0"/>
                <w:sz w:val="24"/>
              </w:rPr>
            </w:pPr>
          </w:p>
        </w:tc>
        <w:tc>
          <w:tcPr>
            <w:tcW w:w="1565" w:type="dxa"/>
            <w:tcBorders>
              <w:left w:val="single" w:color="auto" w:sz="6" w:space="0"/>
              <w:right w:val="single" w:color="auto" w:sz="6" w:space="0"/>
            </w:tcBorders>
            <w:noWrap w:val="0"/>
            <w:vAlign w:val="center"/>
          </w:tcPr>
          <w:p>
            <w:pPr>
              <w:autoSpaceDE w:val="0"/>
              <w:autoSpaceDN w:val="0"/>
              <w:jc w:val="center"/>
              <w:rPr>
                <w:rFonts w:hint="eastAsia" w:ascii="仿宋_GB2312" w:eastAsia="仿宋_GB2312"/>
                <w:b/>
                <w:bCs/>
                <w:kern w:val="0"/>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1"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40" w:firstLineChars="100"/>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 xml:space="preserve">    3.水利工程</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lang w:val="en-US" w:eastAsia="zh-CN"/>
              </w:rPr>
            </w:pPr>
            <w:r>
              <w:rPr>
                <w:rFonts w:hint="eastAsia" w:ascii="仿宋_GB2312" w:eastAsia="仿宋_GB2312"/>
                <w:kern w:val="0"/>
                <w:sz w:val="24"/>
                <w:lang w:val="en-US" w:eastAsia="zh-CN"/>
              </w:rPr>
              <w:t>万元</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eastAsia="仿宋_GB2312"/>
                <w:kern w:val="0"/>
                <w:sz w:val="24"/>
              </w:rPr>
            </w:pPr>
          </w:p>
        </w:tc>
        <w:tc>
          <w:tcPr>
            <w:tcW w:w="1565" w:type="dxa"/>
            <w:tcBorders>
              <w:left w:val="single" w:color="auto" w:sz="6" w:space="0"/>
              <w:right w:val="single" w:color="auto" w:sz="6" w:space="0"/>
            </w:tcBorders>
            <w:noWrap w:val="0"/>
            <w:vAlign w:val="center"/>
          </w:tcPr>
          <w:p>
            <w:pPr>
              <w:autoSpaceDE w:val="0"/>
              <w:autoSpaceDN w:val="0"/>
              <w:jc w:val="center"/>
              <w:rPr>
                <w:rFonts w:hint="eastAsia" w:ascii="仿宋_GB2312" w:eastAsia="仿宋_GB2312"/>
                <w:b/>
                <w:bCs/>
                <w:kern w:val="0"/>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1"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720" w:firstLineChars="300"/>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4.公路工程</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lang w:val="en-US" w:eastAsia="zh-CN"/>
              </w:rPr>
            </w:pPr>
            <w:r>
              <w:rPr>
                <w:rFonts w:hint="eastAsia" w:ascii="仿宋_GB2312" w:eastAsia="仿宋_GB2312"/>
                <w:kern w:val="0"/>
                <w:sz w:val="24"/>
                <w:lang w:val="en-US" w:eastAsia="zh-CN"/>
              </w:rPr>
              <w:t>万元</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eastAsia="仿宋_GB2312"/>
                <w:kern w:val="0"/>
                <w:sz w:val="24"/>
              </w:rPr>
            </w:pPr>
          </w:p>
        </w:tc>
        <w:tc>
          <w:tcPr>
            <w:tcW w:w="1565" w:type="dxa"/>
            <w:tcBorders>
              <w:left w:val="single" w:color="auto" w:sz="6" w:space="0"/>
              <w:right w:val="single" w:color="auto" w:sz="6" w:space="0"/>
            </w:tcBorders>
            <w:noWrap w:val="0"/>
            <w:vAlign w:val="center"/>
          </w:tcPr>
          <w:p>
            <w:pPr>
              <w:autoSpaceDE w:val="0"/>
              <w:autoSpaceDN w:val="0"/>
              <w:jc w:val="center"/>
              <w:rPr>
                <w:rFonts w:hint="eastAsia" w:ascii="仿宋_GB2312" w:eastAsia="仿宋_GB2312"/>
                <w:b/>
                <w:bCs/>
                <w:kern w:val="0"/>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1"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720" w:firstLineChars="300"/>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5.电力工程</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仿宋_GB2312" w:eastAsia="仿宋_GB2312"/>
                <w:kern w:val="0"/>
                <w:sz w:val="24"/>
                <w:lang w:val="en-US" w:eastAsia="zh-CN"/>
              </w:rPr>
            </w:pPr>
            <w:r>
              <w:rPr>
                <w:rFonts w:hint="eastAsia" w:ascii="仿宋_GB2312" w:eastAsia="仿宋_GB2312"/>
                <w:kern w:val="0"/>
                <w:sz w:val="24"/>
                <w:lang w:val="en-US" w:eastAsia="zh-CN"/>
              </w:rPr>
              <w:t>万元</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eastAsia="仿宋_GB2312"/>
                <w:kern w:val="0"/>
                <w:sz w:val="24"/>
              </w:rPr>
            </w:pPr>
          </w:p>
        </w:tc>
        <w:tc>
          <w:tcPr>
            <w:tcW w:w="1565" w:type="dxa"/>
            <w:tcBorders>
              <w:left w:val="single" w:color="auto" w:sz="6" w:space="0"/>
              <w:right w:val="single" w:color="auto" w:sz="6" w:space="0"/>
            </w:tcBorders>
            <w:noWrap w:val="0"/>
            <w:vAlign w:val="center"/>
          </w:tcPr>
          <w:p>
            <w:pPr>
              <w:autoSpaceDE w:val="0"/>
              <w:autoSpaceDN w:val="0"/>
              <w:jc w:val="center"/>
              <w:rPr>
                <w:rFonts w:hint="eastAsia" w:ascii="仿宋_GB2312" w:eastAsia="仿宋_GB2312"/>
                <w:b/>
                <w:bCs/>
                <w:kern w:val="0"/>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1"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720" w:firstLineChars="300"/>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6.矿山工程</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仿宋_GB2312" w:eastAsia="仿宋_GB2312"/>
                <w:kern w:val="0"/>
                <w:sz w:val="24"/>
                <w:lang w:val="en-US" w:eastAsia="zh-CN"/>
              </w:rPr>
            </w:pPr>
            <w:r>
              <w:rPr>
                <w:rFonts w:hint="eastAsia" w:ascii="仿宋_GB2312" w:eastAsia="仿宋_GB2312"/>
                <w:kern w:val="0"/>
                <w:sz w:val="24"/>
                <w:lang w:val="en-US" w:eastAsia="zh-CN"/>
              </w:rPr>
              <w:t>万元</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eastAsia="仿宋_GB2312"/>
                <w:kern w:val="0"/>
                <w:sz w:val="24"/>
              </w:rPr>
            </w:pPr>
          </w:p>
        </w:tc>
        <w:tc>
          <w:tcPr>
            <w:tcW w:w="1565" w:type="dxa"/>
            <w:tcBorders>
              <w:left w:val="single" w:color="auto" w:sz="6" w:space="0"/>
              <w:right w:val="single" w:color="auto" w:sz="6" w:space="0"/>
            </w:tcBorders>
            <w:noWrap w:val="0"/>
            <w:vAlign w:val="center"/>
          </w:tcPr>
          <w:p>
            <w:pPr>
              <w:autoSpaceDE w:val="0"/>
              <w:autoSpaceDN w:val="0"/>
              <w:jc w:val="center"/>
              <w:rPr>
                <w:rFonts w:hint="eastAsia" w:ascii="仿宋_GB2312" w:eastAsia="仿宋_GB2312"/>
                <w:b/>
                <w:bCs/>
                <w:kern w:val="0"/>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1"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720" w:firstLineChars="300"/>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7.其他工程</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仿宋_GB2312" w:eastAsia="仿宋_GB2312"/>
                <w:kern w:val="0"/>
                <w:sz w:val="24"/>
                <w:lang w:val="en-US" w:eastAsia="zh-CN"/>
              </w:rPr>
            </w:pPr>
            <w:r>
              <w:rPr>
                <w:rFonts w:hint="eastAsia" w:ascii="仿宋_GB2312" w:eastAsia="仿宋_GB2312"/>
                <w:kern w:val="0"/>
                <w:sz w:val="24"/>
                <w:lang w:val="en-US" w:eastAsia="zh-CN"/>
              </w:rPr>
              <w:t>万元</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eastAsia="仿宋_GB2312"/>
                <w:kern w:val="0"/>
                <w:sz w:val="24"/>
              </w:rPr>
            </w:pPr>
          </w:p>
        </w:tc>
        <w:tc>
          <w:tcPr>
            <w:tcW w:w="1565" w:type="dxa"/>
            <w:tcBorders>
              <w:left w:val="single" w:color="auto" w:sz="6" w:space="0"/>
              <w:right w:val="single" w:color="auto" w:sz="6" w:space="0"/>
            </w:tcBorders>
            <w:noWrap w:val="0"/>
            <w:vAlign w:val="center"/>
          </w:tcPr>
          <w:p>
            <w:pPr>
              <w:autoSpaceDE w:val="0"/>
              <w:autoSpaceDN w:val="0"/>
              <w:jc w:val="center"/>
              <w:rPr>
                <w:rFonts w:hint="eastAsia" w:ascii="仿宋_GB2312" w:eastAsia="仿宋_GB2312"/>
                <w:b/>
                <w:bCs/>
                <w:kern w:val="0"/>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1"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40" w:firstLineChars="100"/>
              <w:rPr>
                <w:rFonts w:hint="default" w:ascii="仿宋_GB2312" w:hAnsi="Calibri" w:eastAsia="仿宋_GB2312" w:cs="宋体"/>
                <w:color w:val="000000"/>
                <w:kern w:val="0"/>
                <w:sz w:val="24"/>
                <w:szCs w:val="24"/>
                <w:lang w:val="en-US" w:eastAsia="zh-CN" w:bidi="ar-SA"/>
              </w:rPr>
            </w:pPr>
            <w:r>
              <w:rPr>
                <w:rFonts w:hint="eastAsia" w:ascii="仿宋_GB2312" w:eastAsia="仿宋_GB2312" w:cs="宋体"/>
                <w:color w:val="000000"/>
                <w:kern w:val="0"/>
                <w:sz w:val="24"/>
                <w:lang w:val="en-US" w:eastAsia="zh-CN"/>
              </w:rPr>
              <w:t>2.已签合同未完成合同额</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仿宋_GB2312" w:hAnsi="Calibri" w:eastAsia="仿宋_GB2312" w:cs="Times New Roman"/>
                <w:kern w:val="0"/>
                <w:sz w:val="24"/>
                <w:szCs w:val="24"/>
                <w:lang w:val="en-US" w:eastAsia="zh-CN" w:bidi="ar-SA"/>
              </w:rPr>
            </w:pPr>
            <w:r>
              <w:rPr>
                <w:rFonts w:hint="eastAsia" w:ascii="仿宋_GB2312" w:eastAsia="仿宋_GB2312"/>
                <w:kern w:val="0"/>
                <w:sz w:val="24"/>
                <w:lang w:val="en-US" w:eastAsia="zh-CN"/>
              </w:rPr>
              <w:t>万元</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eastAsia="仿宋_GB2312"/>
                <w:kern w:val="0"/>
                <w:sz w:val="24"/>
              </w:rPr>
            </w:pPr>
          </w:p>
        </w:tc>
        <w:tc>
          <w:tcPr>
            <w:tcW w:w="1565" w:type="dxa"/>
            <w:tcBorders>
              <w:left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1"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default" w:ascii="仿宋_GB2312" w:hAnsi="Calibri" w:eastAsia="仿宋_GB2312" w:cs="宋体"/>
                <w:color w:val="000000"/>
                <w:kern w:val="0"/>
                <w:sz w:val="24"/>
                <w:szCs w:val="24"/>
                <w:lang w:val="en-US" w:eastAsia="zh-CN" w:bidi="ar-SA"/>
              </w:rPr>
            </w:pPr>
            <w:r>
              <w:rPr>
                <w:rFonts w:hint="eastAsia" w:ascii="仿宋_GB2312" w:eastAsia="仿宋_GB2312" w:cs="宋体"/>
                <w:color w:val="000000"/>
                <w:kern w:val="0"/>
                <w:sz w:val="24"/>
                <w:lang w:val="en-US" w:eastAsia="zh-CN"/>
              </w:rPr>
              <w:t>其中：1.房屋建筑工程</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Calibri" w:eastAsia="仿宋_GB2312" w:cs="Times New Roman"/>
                <w:kern w:val="0"/>
                <w:sz w:val="24"/>
                <w:szCs w:val="24"/>
                <w:lang w:val="en-US" w:eastAsia="zh-CN" w:bidi="ar-SA"/>
              </w:rPr>
            </w:pPr>
            <w:r>
              <w:rPr>
                <w:rFonts w:hint="eastAsia" w:ascii="仿宋_GB2312" w:eastAsia="仿宋_GB2312"/>
                <w:kern w:val="0"/>
                <w:sz w:val="24"/>
                <w:lang w:val="en-US" w:eastAsia="zh-CN"/>
              </w:rPr>
              <w:t>万元</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eastAsia="仿宋_GB2312"/>
                <w:kern w:val="0"/>
                <w:sz w:val="24"/>
              </w:rPr>
            </w:pPr>
          </w:p>
        </w:tc>
        <w:tc>
          <w:tcPr>
            <w:tcW w:w="1565" w:type="dxa"/>
            <w:tcBorders>
              <w:left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1"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40" w:firstLineChars="100"/>
              <w:rPr>
                <w:rFonts w:hint="eastAsia" w:ascii="仿宋_GB2312" w:hAnsi="Calibri" w:eastAsia="仿宋_GB2312" w:cs="宋体"/>
                <w:color w:val="000000"/>
                <w:kern w:val="0"/>
                <w:sz w:val="24"/>
                <w:szCs w:val="24"/>
                <w:lang w:val="en-US" w:eastAsia="zh-CN" w:bidi="ar-SA"/>
              </w:rPr>
            </w:pPr>
            <w:r>
              <w:rPr>
                <w:rFonts w:hint="eastAsia" w:ascii="仿宋_GB2312" w:eastAsia="仿宋_GB2312" w:cs="宋体"/>
                <w:color w:val="000000"/>
                <w:kern w:val="0"/>
                <w:sz w:val="24"/>
                <w:lang w:val="en-US" w:eastAsia="zh-CN"/>
              </w:rPr>
              <w:t xml:space="preserve">    2.市政工程</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Calibri" w:eastAsia="仿宋_GB2312" w:cs="Times New Roman"/>
                <w:kern w:val="0"/>
                <w:sz w:val="24"/>
                <w:szCs w:val="24"/>
                <w:lang w:val="en-US" w:eastAsia="zh-CN" w:bidi="ar-SA"/>
              </w:rPr>
            </w:pPr>
            <w:r>
              <w:rPr>
                <w:rFonts w:hint="eastAsia" w:ascii="仿宋_GB2312" w:eastAsia="仿宋_GB2312"/>
                <w:kern w:val="0"/>
                <w:sz w:val="24"/>
                <w:lang w:val="en-US" w:eastAsia="zh-CN"/>
              </w:rPr>
              <w:t>万元</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eastAsia="仿宋_GB2312"/>
                <w:kern w:val="0"/>
                <w:sz w:val="24"/>
              </w:rPr>
            </w:pPr>
          </w:p>
        </w:tc>
        <w:tc>
          <w:tcPr>
            <w:tcW w:w="1565" w:type="dxa"/>
            <w:tcBorders>
              <w:left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1"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40" w:firstLineChars="100"/>
              <w:rPr>
                <w:rFonts w:hint="eastAsia" w:ascii="仿宋_GB2312" w:hAnsi="Calibri" w:eastAsia="仿宋_GB2312" w:cs="宋体"/>
                <w:color w:val="000000"/>
                <w:kern w:val="0"/>
                <w:sz w:val="24"/>
                <w:szCs w:val="24"/>
                <w:lang w:val="en-US" w:eastAsia="zh-CN" w:bidi="ar-SA"/>
              </w:rPr>
            </w:pPr>
            <w:r>
              <w:rPr>
                <w:rFonts w:hint="eastAsia" w:ascii="仿宋_GB2312" w:eastAsia="仿宋_GB2312" w:cs="宋体"/>
                <w:color w:val="000000"/>
                <w:kern w:val="0"/>
                <w:sz w:val="24"/>
                <w:lang w:val="en-US" w:eastAsia="zh-CN"/>
              </w:rPr>
              <w:t xml:space="preserve">    3.水利工程</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Calibri" w:eastAsia="仿宋_GB2312" w:cs="Times New Roman"/>
                <w:kern w:val="0"/>
                <w:sz w:val="24"/>
                <w:szCs w:val="24"/>
                <w:lang w:val="en-US" w:eastAsia="zh-CN" w:bidi="ar-SA"/>
              </w:rPr>
            </w:pPr>
            <w:r>
              <w:rPr>
                <w:rFonts w:hint="eastAsia" w:ascii="仿宋_GB2312" w:eastAsia="仿宋_GB2312"/>
                <w:kern w:val="0"/>
                <w:sz w:val="24"/>
                <w:lang w:val="en-US" w:eastAsia="zh-CN"/>
              </w:rPr>
              <w:t>万元</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eastAsia="仿宋_GB2312"/>
                <w:kern w:val="0"/>
                <w:sz w:val="24"/>
              </w:rPr>
            </w:pPr>
          </w:p>
        </w:tc>
        <w:tc>
          <w:tcPr>
            <w:tcW w:w="1565" w:type="dxa"/>
            <w:tcBorders>
              <w:left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1"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720" w:firstLineChars="300"/>
              <w:rPr>
                <w:rFonts w:hint="eastAsia" w:ascii="仿宋_GB2312" w:hAnsi="Calibri" w:eastAsia="仿宋_GB2312" w:cs="宋体"/>
                <w:color w:val="000000"/>
                <w:kern w:val="0"/>
                <w:sz w:val="24"/>
                <w:szCs w:val="24"/>
                <w:lang w:val="en-US" w:eastAsia="zh-CN" w:bidi="ar-SA"/>
              </w:rPr>
            </w:pPr>
            <w:r>
              <w:rPr>
                <w:rFonts w:hint="eastAsia" w:ascii="仿宋_GB2312" w:eastAsia="仿宋_GB2312" w:cs="宋体"/>
                <w:color w:val="000000"/>
                <w:kern w:val="0"/>
                <w:sz w:val="24"/>
                <w:lang w:val="en-US" w:eastAsia="zh-CN"/>
              </w:rPr>
              <w:t>4.公路工程</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Calibri" w:eastAsia="仿宋_GB2312" w:cs="Times New Roman"/>
                <w:kern w:val="0"/>
                <w:sz w:val="24"/>
                <w:szCs w:val="24"/>
                <w:lang w:val="en-US" w:eastAsia="zh-CN" w:bidi="ar-SA"/>
              </w:rPr>
            </w:pPr>
            <w:r>
              <w:rPr>
                <w:rFonts w:hint="eastAsia" w:ascii="仿宋_GB2312" w:eastAsia="仿宋_GB2312"/>
                <w:kern w:val="0"/>
                <w:sz w:val="24"/>
                <w:lang w:val="en-US" w:eastAsia="zh-CN"/>
              </w:rPr>
              <w:t>万元</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eastAsia="仿宋_GB2312"/>
                <w:kern w:val="0"/>
                <w:sz w:val="24"/>
              </w:rPr>
            </w:pPr>
          </w:p>
        </w:tc>
        <w:tc>
          <w:tcPr>
            <w:tcW w:w="1565" w:type="dxa"/>
            <w:tcBorders>
              <w:left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1"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720" w:firstLineChars="300"/>
              <w:rPr>
                <w:rFonts w:hint="eastAsia" w:ascii="仿宋_GB2312" w:hAnsi="Calibri" w:eastAsia="仿宋_GB2312" w:cs="宋体"/>
                <w:color w:val="000000"/>
                <w:kern w:val="0"/>
                <w:sz w:val="24"/>
                <w:szCs w:val="24"/>
                <w:lang w:val="en-US" w:eastAsia="zh-CN" w:bidi="ar-SA"/>
              </w:rPr>
            </w:pPr>
            <w:r>
              <w:rPr>
                <w:rFonts w:hint="eastAsia" w:ascii="仿宋_GB2312" w:eastAsia="仿宋_GB2312" w:cs="宋体"/>
                <w:color w:val="000000"/>
                <w:kern w:val="0"/>
                <w:sz w:val="24"/>
                <w:lang w:val="en-US" w:eastAsia="zh-CN"/>
              </w:rPr>
              <w:t>5.电力工程</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Calibri" w:eastAsia="仿宋_GB2312" w:cs="Times New Roman"/>
                <w:kern w:val="0"/>
                <w:sz w:val="24"/>
                <w:szCs w:val="24"/>
                <w:lang w:val="en-US" w:eastAsia="zh-CN" w:bidi="ar-SA"/>
              </w:rPr>
            </w:pPr>
            <w:r>
              <w:rPr>
                <w:rFonts w:hint="eastAsia" w:ascii="仿宋_GB2312" w:eastAsia="仿宋_GB2312"/>
                <w:kern w:val="0"/>
                <w:sz w:val="24"/>
                <w:lang w:val="en-US" w:eastAsia="zh-CN"/>
              </w:rPr>
              <w:t>万元</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eastAsia="仿宋_GB2312"/>
                <w:kern w:val="0"/>
                <w:sz w:val="24"/>
              </w:rPr>
            </w:pPr>
          </w:p>
        </w:tc>
        <w:tc>
          <w:tcPr>
            <w:tcW w:w="1565" w:type="dxa"/>
            <w:tcBorders>
              <w:left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1"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720" w:firstLineChars="300"/>
              <w:rPr>
                <w:rFonts w:hint="eastAsia" w:ascii="仿宋_GB2312" w:hAnsi="Calibri" w:eastAsia="仿宋_GB2312" w:cs="宋体"/>
                <w:color w:val="000000"/>
                <w:kern w:val="0"/>
                <w:sz w:val="24"/>
                <w:szCs w:val="24"/>
                <w:lang w:val="en-US" w:eastAsia="zh-CN" w:bidi="ar-SA"/>
              </w:rPr>
            </w:pPr>
            <w:r>
              <w:rPr>
                <w:rFonts w:hint="eastAsia" w:ascii="仿宋_GB2312" w:eastAsia="仿宋_GB2312" w:cs="宋体"/>
                <w:color w:val="000000"/>
                <w:kern w:val="0"/>
                <w:sz w:val="24"/>
                <w:lang w:val="en-US" w:eastAsia="zh-CN"/>
              </w:rPr>
              <w:t>6.矿山工程</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Calibri" w:eastAsia="仿宋_GB2312" w:cs="Times New Roman"/>
                <w:kern w:val="0"/>
                <w:sz w:val="24"/>
                <w:szCs w:val="24"/>
                <w:lang w:val="en-US" w:eastAsia="zh-CN" w:bidi="ar-SA"/>
              </w:rPr>
            </w:pPr>
            <w:r>
              <w:rPr>
                <w:rFonts w:hint="eastAsia" w:ascii="仿宋_GB2312" w:eastAsia="仿宋_GB2312"/>
                <w:kern w:val="0"/>
                <w:sz w:val="24"/>
                <w:lang w:val="en-US" w:eastAsia="zh-CN"/>
              </w:rPr>
              <w:t>万元</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eastAsia="仿宋_GB2312"/>
                <w:kern w:val="0"/>
                <w:sz w:val="24"/>
              </w:rPr>
            </w:pPr>
          </w:p>
        </w:tc>
        <w:tc>
          <w:tcPr>
            <w:tcW w:w="1565" w:type="dxa"/>
            <w:tcBorders>
              <w:left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1"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720" w:firstLineChars="300"/>
              <w:rPr>
                <w:rFonts w:hint="eastAsia" w:ascii="仿宋_GB2312" w:hAnsi="Calibri" w:eastAsia="仿宋_GB2312" w:cs="宋体"/>
                <w:color w:val="000000"/>
                <w:kern w:val="0"/>
                <w:sz w:val="24"/>
                <w:szCs w:val="24"/>
                <w:lang w:val="en-US" w:eastAsia="zh-CN" w:bidi="ar-SA"/>
              </w:rPr>
            </w:pPr>
            <w:r>
              <w:rPr>
                <w:rFonts w:hint="eastAsia" w:ascii="仿宋_GB2312" w:eastAsia="仿宋_GB2312" w:cs="宋体"/>
                <w:color w:val="000000"/>
                <w:kern w:val="0"/>
                <w:sz w:val="24"/>
                <w:lang w:val="en-US" w:eastAsia="zh-CN"/>
              </w:rPr>
              <w:t>7.其他工程</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Calibri" w:eastAsia="仿宋_GB2312" w:cs="Times New Roman"/>
                <w:kern w:val="0"/>
                <w:sz w:val="24"/>
                <w:szCs w:val="24"/>
                <w:lang w:val="en-US" w:eastAsia="zh-CN" w:bidi="ar-SA"/>
              </w:rPr>
            </w:pPr>
            <w:r>
              <w:rPr>
                <w:rFonts w:hint="eastAsia" w:ascii="仿宋_GB2312" w:eastAsia="仿宋_GB2312"/>
                <w:kern w:val="0"/>
                <w:sz w:val="24"/>
                <w:lang w:val="en-US" w:eastAsia="zh-CN"/>
              </w:rPr>
              <w:t>万元</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eastAsia="仿宋_GB2312"/>
                <w:kern w:val="0"/>
                <w:sz w:val="24"/>
              </w:rPr>
            </w:pPr>
          </w:p>
        </w:tc>
        <w:tc>
          <w:tcPr>
            <w:tcW w:w="1565" w:type="dxa"/>
            <w:tcBorders>
              <w:left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6"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41" w:firstLineChars="100"/>
              <w:rPr>
                <w:rFonts w:hint="default" w:ascii="仿宋_GB2312" w:eastAsia="仿宋_GB2312" w:cs="宋体"/>
                <w:b/>
                <w:bCs/>
                <w:color w:val="000000"/>
                <w:kern w:val="0"/>
                <w:sz w:val="24"/>
                <w:lang w:val="en-US"/>
              </w:rPr>
            </w:pPr>
            <w:r>
              <w:rPr>
                <w:rFonts w:hint="eastAsia" w:ascii="仿宋_GB2312" w:eastAsia="仿宋_GB2312" w:cs="宋体"/>
                <w:b/>
                <w:bCs/>
                <w:kern w:val="0"/>
                <w:sz w:val="24"/>
                <w:lang w:val="en-US" w:eastAsia="zh-CN"/>
              </w:rPr>
              <w:t>五、</w:t>
            </w:r>
            <w:r>
              <w:rPr>
                <w:rFonts w:hint="eastAsia" w:ascii="仿宋_GB2312" w:eastAsia="仿宋_GB2312" w:cs="宋体"/>
                <w:b/>
                <w:bCs/>
                <w:color w:val="000000"/>
                <w:kern w:val="0"/>
                <w:sz w:val="24"/>
                <w:lang w:val="en-US" w:eastAsia="zh-CN"/>
              </w:rPr>
              <w:t>拖欠工程款总数（工程结算一年以上）</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kern w:val="0"/>
                <w:sz w:val="24"/>
                <w:lang w:val="en-US" w:eastAsia="zh-CN"/>
              </w:rPr>
            </w:pPr>
            <w:r>
              <w:rPr>
                <w:rFonts w:hint="eastAsia" w:ascii="仿宋_GB2312" w:eastAsia="仿宋_GB2312"/>
                <w:kern w:val="0"/>
                <w:sz w:val="24"/>
                <w:lang w:val="en-US" w:eastAsia="zh-CN"/>
              </w:rPr>
              <w:t>万元</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eastAsia="仿宋_GB2312"/>
                <w:kern w:val="0"/>
                <w:sz w:val="24"/>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6"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 xml:space="preserve">  </w:t>
            </w:r>
            <w:r>
              <w:rPr>
                <w:rFonts w:hint="eastAsia" w:ascii="仿宋_GB2312" w:eastAsia="仿宋_GB2312" w:cs="宋体"/>
                <w:b/>
                <w:bCs/>
                <w:kern w:val="0"/>
                <w:sz w:val="24"/>
                <w:lang w:val="en-US" w:eastAsia="zh-CN"/>
              </w:rPr>
              <w:t>六、本地区混改企业情况</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cs="宋体"/>
                <w:color w:val="000000"/>
                <w:kern w:val="0"/>
                <w:sz w:val="24"/>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eastAsia="仿宋_GB2312"/>
                <w:kern w:val="0"/>
                <w:sz w:val="24"/>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b/>
                <w:bCs/>
                <w:kern w:val="0"/>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6"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480" w:firstLineChars="200"/>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1.混改企业数量</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家</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eastAsia="仿宋_GB2312"/>
                <w:kern w:val="0"/>
                <w:sz w:val="24"/>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b/>
                <w:bCs/>
                <w:kern w:val="0"/>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6"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480" w:firstLineChars="200"/>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2.混改企业完成产值</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万元</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eastAsia="仿宋_GB2312"/>
                <w:kern w:val="0"/>
                <w:sz w:val="24"/>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b/>
                <w:bCs/>
                <w:kern w:val="0"/>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6"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41" w:firstLineChars="100"/>
              <w:jc w:val="both"/>
              <w:rPr>
                <w:rFonts w:hint="eastAsia" w:ascii="仿宋_GB2312" w:hAnsi="Calibri" w:eastAsia="仿宋_GB2312" w:cs="宋体"/>
                <w:color w:val="000000"/>
                <w:kern w:val="0"/>
                <w:sz w:val="24"/>
                <w:szCs w:val="24"/>
                <w:lang w:val="en-US" w:eastAsia="zh-CN" w:bidi="ar-SA"/>
              </w:rPr>
            </w:pPr>
            <w:r>
              <w:rPr>
                <w:rFonts w:hint="eastAsia" w:ascii="仿宋_GB2312" w:eastAsia="仿宋_GB2312" w:cs="宋体"/>
                <w:b/>
                <w:bCs/>
                <w:color w:val="000000"/>
                <w:kern w:val="0"/>
                <w:sz w:val="24"/>
                <w:lang w:val="en-US" w:eastAsia="zh-CN"/>
              </w:rPr>
              <w:t>七、企业现有员工数量（缴纳社保人员）</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Calibri" w:eastAsia="仿宋_GB2312" w:cs="宋体"/>
                <w:color w:val="000000"/>
                <w:kern w:val="0"/>
                <w:sz w:val="24"/>
                <w:szCs w:val="24"/>
                <w:lang w:val="en-US" w:eastAsia="zh-CN" w:bidi="ar-SA"/>
              </w:rPr>
            </w:pPr>
            <w:r>
              <w:rPr>
                <w:rFonts w:hint="eastAsia" w:ascii="仿宋_GB2312" w:eastAsia="仿宋_GB2312" w:cs="宋体"/>
                <w:color w:val="000000"/>
                <w:kern w:val="0"/>
                <w:sz w:val="24"/>
                <w:lang w:val="en-US" w:eastAsia="zh-CN"/>
              </w:rPr>
              <w:t>人</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Calibri" w:eastAsia="仿宋_GB2312" w:cs="Times New Roman"/>
                <w:kern w:val="0"/>
                <w:sz w:val="24"/>
                <w:szCs w:val="24"/>
                <w:lang w:val="en-US" w:eastAsia="zh-CN" w:bidi="ar-SA"/>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Calibri" w:eastAsia="仿宋_GB2312" w:cs="Times New Roman"/>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6"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41" w:firstLineChars="100"/>
              <w:jc w:val="both"/>
              <w:rPr>
                <w:rFonts w:hint="eastAsia" w:ascii="仿宋_GB2312" w:hAnsi="Calibri" w:eastAsia="仿宋_GB2312" w:cs="宋体"/>
                <w:b/>
                <w:bCs/>
                <w:color w:val="000000"/>
                <w:kern w:val="0"/>
                <w:sz w:val="24"/>
                <w:szCs w:val="24"/>
                <w:lang w:val="en-US" w:eastAsia="zh-CN" w:bidi="ar-SA"/>
              </w:rPr>
            </w:pPr>
            <w:r>
              <w:rPr>
                <w:rFonts w:hint="eastAsia" w:ascii="仿宋_GB2312" w:eastAsia="仿宋_GB2312" w:cs="宋体"/>
                <w:b/>
                <w:bCs/>
                <w:color w:val="000000"/>
                <w:kern w:val="0"/>
                <w:sz w:val="24"/>
                <w:lang w:val="en-US" w:eastAsia="zh-CN"/>
              </w:rPr>
              <w:t>八、资质应延期而未延期企业数量</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仿宋_GB2312" w:hAnsi="Calibri"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家</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Calibri" w:eastAsia="仿宋_GB2312" w:cs="Times New Roman"/>
                <w:kern w:val="0"/>
                <w:sz w:val="24"/>
                <w:szCs w:val="24"/>
                <w:lang w:val="en-US" w:eastAsia="zh-CN" w:bidi="ar-SA"/>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Calibri" w:eastAsia="仿宋_GB2312" w:cs="Times New Roman"/>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6"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41" w:firstLineChars="100"/>
              <w:rPr>
                <w:rFonts w:hint="default" w:ascii="仿宋_GB2312" w:eastAsia="仿宋_GB2312" w:cs="宋体"/>
                <w:color w:val="000000"/>
                <w:kern w:val="0"/>
                <w:sz w:val="24"/>
                <w:lang w:val="en-US" w:eastAsia="zh-CN"/>
              </w:rPr>
            </w:pPr>
            <w:r>
              <w:rPr>
                <w:rFonts w:hint="eastAsia" w:ascii="仿宋_GB2312" w:eastAsia="仿宋_GB2312" w:cs="宋体"/>
                <w:b/>
                <w:bCs/>
                <w:color w:val="000000"/>
                <w:kern w:val="0"/>
                <w:sz w:val="24"/>
                <w:lang w:val="en-US" w:eastAsia="zh-CN"/>
              </w:rPr>
              <w:t>九、企业及项目部党建情况</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cs="宋体"/>
                <w:color w:val="000000"/>
                <w:kern w:val="0"/>
                <w:sz w:val="24"/>
                <w:lang w:val="en-US" w:eastAsia="zh-CN"/>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eastAsia="仿宋_GB2312"/>
                <w:kern w:val="0"/>
                <w:sz w:val="24"/>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b/>
                <w:bCs/>
                <w:kern w:val="0"/>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6"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480" w:firstLineChars="200"/>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1.企业现有党员数量（含预备党员）</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人</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eastAsia="仿宋_GB2312"/>
                <w:kern w:val="0"/>
                <w:sz w:val="24"/>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b/>
                <w:bCs/>
                <w:kern w:val="0"/>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6"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480" w:firstLineChars="200"/>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2.设有党委（总支、支部）的数量</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个</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eastAsia="仿宋_GB2312"/>
                <w:kern w:val="0"/>
                <w:sz w:val="24"/>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eastAsia="仿宋_GB2312"/>
                <w:b/>
                <w:bCs/>
                <w:kern w:val="0"/>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6"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480" w:firstLineChars="200"/>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3.在建工程设立临时党支部数量</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个</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default" w:ascii="仿宋_GB2312" w:eastAsia="仿宋_GB2312"/>
                <w:kern w:val="0"/>
                <w:sz w:val="24"/>
                <w:lang w:val="en-US"/>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仿宋_GB2312" w:eastAsia="仿宋_GB2312"/>
                <w:b/>
                <w:bCs/>
                <w:kern w:val="0"/>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6" w:hRule="atLeast"/>
        </w:trPr>
        <w:tc>
          <w:tcPr>
            <w:tcW w:w="42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480" w:firstLineChars="200"/>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4.已开展“三上活动”的企业数量</w:t>
            </w:r>
          </w:p>
        </w:tc>
        <w:tc>
          <w:tcPr>
            <w:tcW w:w="11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家</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default" w:ascii="仿宋_GB2312" w:eastAsia="仿宋_GB2312"/>
                <w:kern w:val="0"/>
                <w:sz w:val="24"/>
                <w:lang w:val="en-US"/>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default" w:ascii="仿宋_GB2312" w:eastAsia="仿宋_GB2312"/>
                <w:b/>
                <w:bCs/>
                <w:kern w:val="0"/>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37" w:hRule="atLeast"/>
        </w:trPr>
        <w:tc>
          <w:tcPr>
            <w:tcW w:w="8513" w:type="dxa"/>
            <w:gridSpan w:val="4"/>
            <w:tcBorders>
              <w:top w:val="single" w:color="auto" w:sz="6" w:space="0"/>
              <w:left w:val="single" w:color="auto" w:sz="6" w:space="0"/>
              <w:bottom w:val="single" w:color="auto" w:sz="6" w:space="0"/>
              <w:right w:val="single" w:color="auto" w:sz="6" w:space="0"/>
            </w:tcBorders>
            <w:noWrap w:val="0"/>
            <w:vAlign w:val="center"/>
          </w:tcPr>
          <w:p>
            <w:pPr>
              <w:tabs>
                <w:tab w:val="left" w:pos="698"/>
              </w:tabs>
              <w:autoSpaceDE w:val="0"/>
              <w:autoSpaceDN w:val="0"/>
              <w:jc w:val="left"/>
              <w:rPr>
                <w:rFonts w:hint="default" w:ascii="仿宋_GB2312" w:eastAsia="仿宋_GB2312"/>
                <w:b/>
                <w:bCs/>
                <w:kern w:val="0"/>
                <w:sz w:val="18"/>
                <w:szCs w:val="18"/>
                <w:lang w:val="en-US" w:eastAsia="zh-CN"/>
              </w:rPr>
            </w:pPr>
            <w:r>
              <w:rPr>
                <w:rFonts w:hint="eastAsia" w:ascii="仿宋_GB2312" w:eastAsia="仿宋_GB2312"/>
                <w:b/>
                <w:bCs/>
                <w:kern w:val="0"/>
                <w:sz w:val="24"/>
                <w:szCs w:val="24"/>
                <w:lang w:val="en-US" w:eastAsia="zh-CN"/>
              </w:rPr>
              <w:t>说明：</w:t>
            </w:r>
            <w:r>
              <w:rPr>
                <w:rFonts w:hint="eastAsia" w:ascii="仿宋_GB2312" w:eastAsia="仿宋_GB2312"/>
                <w:b w:val="0"/>
                <w:bCs w:val="0"/>
                <w:kern w:val="0"/>
                <w:sz w:val="24"/>
                <w:szCs w:val="24"/>
                <w:lang w:val="en-US" w:eastAsia="zh-CN"/>
              </w:rPr>
              <w:t>1.</w:t>
            </w:r>
            <w:r>
              <w:rPr>
                <w:rFonts w:hint="eastAsia" w:ascii="仿宋_GB2312" w:eastAsia="仿宋_GB2312" w:cs="宋体"/>
                <w:color w:val="000000"/>
                <w:kern w:val="0"/>
                <w:sz w:val="24"/>
                <w:lang w:val="en-US" w:eastAsia="zh-CN"/>
              </w:rPr>
              <w:t>此统计表由各盟市建筑业协会（未设立建筑业协会的盟市商请主管部门）进行调查统计。2.此表于2024年6月30日前发送至邮箱：</w:t>
            </w:r>
            <w:r>
              <w:rPr>
                <w:rFonts w:hint="eastAsia" w:ascii="仿宋_GB2312" w:eastAsia="仿宋_GB2312" w:cs="宋体"/>
                <w:color w:val="000000"/>
                <w:kern w:val="0"/>
                <w:sz w:val="24"/>
                <w:lang w:val="en-US" w:eastAsia="zh-CN"/>
              </w:rPr>
              <w:fldChar w:fldCharType="begin"/>
            </w:r>
            <w:r>
              <w:rPr>
                <w:rFonts w:hint="eastAsia" w:ascii="仿宋_GB2312" w:eastAsia="仿宋_GB2312" w:cs="宋体"/>
                <w:color w:val="000000"/>
                <w:kern w:val="0"/>
                <w:sz w:val="24"/>
                <w:lang w:val="en-US" w:eastAsia="zh-CN"/>
              </w:rPr>
              <w:instrText xml:space="preserve"> HYPERLINK "mailto:nmjxhyfw@163.com" </w:instrText>
            </w:r>
            <w:r>
              <w:rPr>
                <w:rFonts w:hint="eastAsia" w:ascii="仿宋_GB2312" w:eastAsia="仿宋_GB2312" w:cs="宋体"/>
                <w:color w:val="000000"/>
                <w:kern w:val="0"/>
                <w:sz w:val="24"/>
                <w:lang w:val="en-US" w:eastAsia="zh-CN"/>
              </w:rPr>
              <w:fldChar w:fldCharType="separate"/>
            </w:r>
            <w:r>
              <w:rPr>
                <w:rFonts w:hint="eastAsia" w:ascii="仿宋_GB2312" w:eastAsia="仿宋_GB2312" w:cs="宋体"/>
                <w:color w:val="000000"/>
                <w:kern w:val="0"/>
                <w:sz w:val="24"/>
                <w:lang w:val="en-US" w:eastAsia="zh-CN"/>
              </w:rPr>
              <w:t>nmjxhyfw@163.com</w:t>
            </w:r>
            <w:r>
              <w:rPr>
                <w:rFonts w:hint="eastAsia" w:ascii="仿宋_GB2312" w:eastAsia="仿宋_GB2312" w:cs="宋体"/>
                <w:color w:val="000000"/>
                <w:kern w:val="0"/>
                <w:sz w:val="24"/>
                <w:lang w:val="en-US" w:eastAsia="zh-CN"/>
              </w:rPr>
              <w:fldChar w:fldCharType="end"/>
            </w:r>
            <w:r>
              <w:rPr>
                <w:rFonts w:hint="eastAsia" w:ascii="仿宋_GB2312" w:eastAsia="仿宋_GB2312" w:cs="宋体"/>
                <w:color w:val="000000"/>
                <w:kern w:val="0"/>
                <w:sz w:val="24"/>
                <w:lang w:val="en-US" w:eastAsia="zh-CN"/>
              </w:rPr>
              <w:t>。3.此表数据以万元为单位的保留一位小数。</w:t>
            </w:r>
          </w:p>
        </w:tc>
      </w:tr>
    </w:tbl>
    <w:p>
      <w:pPr>
        <w:rPr>
          <w:rFonts w:hint="eastAsia" w:hAnsi="宋体" w:cs="宋体"/>
          <w:sz w:val="32"/>
          <w:szCs w:val="32"/>
        </w:rPr>
      </w:pPr>
      <w:r>
        <w:rPr>
          <w:rFonts w:hint="eastAsia" w:ascii="仿宋" w:hAnsi="仿宋" w:eastAsia="仿宋" w:cs="仿宋"/>
          <w:color w:val="000000"/>
          <w:sz w:val="28"/>
          <w:szCs w:val="28"/>
        </w:rPr>
        <w:t>填表人：                       联系电话：</w:t>
      </w:r>
    </w:p>
    <w:p>
      <w:pPr>
        <w:pStyle w:val="3"/>
        <w:rPr>
          <w:rFonts w:hint="eastAsia" w:ascii="黑体" w:hAnsi="黑体" w:eastAsia="黑体" w:cs="Times New Roman"/>
          <w:color w:val="000000"/>
          <w:spacing w:val="-6"/>
          <w:sz w:val="32"/>
          <w:szCs w:val="32"/>
          <w:lang w:bidi="he-IL"/>
        </w:rPr>
      </w:pPr>
    </w:p>
    <w:p>
      <w:pPr>
        <w:pStyle w:val="2"/>
        <w:jc w:val="both"/>
        <w:rPr>
          <w:rFonts w:hint="eastAsia"/>
          <w:lang w:eastAsia="zh-CN"/>
        </w:rPr>
      </w:pPr>
    </w:p>
    <w:p>
      <w:bookmarkStart w:id="0" w:name="_GoBack"/>
      <w:bookmarkEnd w:id="0"/>
    </w:p>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- 3 -</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rPr>
        <w:rFonts w:hint="eastAsia"/>
      </w:rPr>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36D04"/>
    <w:multiLevelType w:val="singleLevel"/>
    <w:tmpl w:val="CC936D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06F761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index 8"/>
    <w:basedOn w:val="1"/>
    <w:next w:val="1"/>
    <w:qFormat/>
    <w:uiPriority w:val="0"/>
    <w:pPr>
      <w:tabs>
        <w:tab w:val="left" w:pos="540"/>
        <w:tab w:val="left" w:pos="900"/>
      </w:tabs>
      <w:jc w:val="center"/>
    </w:pPr>
    <w:rPr>
      <w:rFonts w:ascii="宋体" w:hAnsi="宋体" w:cs="宋体"/>
      <w:color w:val="000000"/>
      <w:sz w:val="32"/>
      <w:szCs w:val="32"/>
    </w:rPr>
  </w:style>
  <w:style w:type="paragraph" w:styleId="3">
    <w:name w:val="Plain Text"/>
    <w:basedOn w:val="1"/>
    <w:qFormat/>
    <w:uiPriority w:val="0"/>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2024-05-20T07:48:26Z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07955A2CCEF7453C8C2E0D75889CD373_12</vt:lpwstr>
  </property>
</Properties>
</file>