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内建协〔2023〕136号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关于转发中国安装协会《关于推荐2022—2023年度协会优秀工作者、优秀联络员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和优秀通讯员的通知》的通知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各盟市建筑业协会、会员单位：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现将中国安装协会《关于推荐2022—2023年度协会优秀工作者、优秀联络员和优秀通讯员的通知》（中安协〔2023〕17 号）转发给你们。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符合条件的人员根据文件要求积极参加中安协2022—2023年度协会优秀工作者、优秀联络员和优秀通讯员的申报，并于7月15日前将《2022—2023年度协会优秀工作者、优秀联络员和优秀通讯员推荐表》发送至我会邮箱，由我会统一推荐上报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人：岑元元  吴亚轩  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联系电话：0471-6294117</w:t>
      </w:r>
    </w:p>
    <w:p>
      <w:pPr>
        <w:bidi w:val="0"/>
        <w:ind w:left="2878" w:leftChars="304" w:hanging="2240" w:hanging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联系地址：呼和浩特市新城区丝绸之路大道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bidi w:val="0"/>
        <w:ind w:left="2874" w:leftChars="1064" w:hanging="640" w:hanging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兴泰商务广场T4号10层    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   编：010051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   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"mailto:nmgjzyxh@163.com"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nmgjzyxh@163.com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     址：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"http://www.nmgjzyxh.com"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www.nmgjzyxh.com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543685" cy="1543685"/>
            <wp:effectExtent l="0" t="0" r="10795" b="10795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微信公众号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"https://build.hangxintong.cn/xiehuiweb/232269773/files/ueditor/jsp/upload/file/20230613/1686621403498047347.pdf" \o "附件：1.《关于推荐2022—2023年度协会优秀工作者、优秀联络员和优秀通讯员的通知》（中安协〔2023〕17 号）.pdf"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1: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《关于推荐2022—2023年度协会优秀工作者、</w:t>
      </w:r>
    </w:p>
    <w:p>
      <w:pPr>
        <w:bidi w:val="0"/>
        <w:ind w:left="1920" w:hanging="1920" w:hanging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优秀联络员和优秀通讯员的通知》（中安协〔2023〕17号）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bidi w:val="0"/>
        <w:ind w:left="1597" w:leftChars="608" w:hanging="320" w:hanging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2: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"https://build.hangxintong.cn/xiehuiweb/232269773/files/ueditor/jsp/upload/file/20230613/1686621416693073624.xlsx" \o "2.2022—2023年度协会优秀工作者、优秀联络员和优秀通讯员推荐表.xlsx"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2022—2023年度协会优秀工作者、优秀联络员和优秀通讯员推荐表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2023年6月12日</w:t>
      </w: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1905</wp:posOffset>
                </wp:positionV>
                <wp:extent cx="1119505" cy="655320"/>
                <wp:effectExtent l="4445" t="4445" r="19050" b="1079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61745" y="1091565"/>
                          <a:ext cx="1119505" cy="655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1：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6pt;margin-top:0.15pt;height:51.6pt;width:88.15pt;z-index:251659264;mso-width-relative:page;mso-height-relative:page;" fillcolor="#FFFFFF [3212]" filled="t" stroked="t" coordsize="21600,21600" o:gfxdata="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/1&#10;fJDVAAAABwEAAA8AAAAAAAAAAQAgAAAAIgAAAGRycy9kb3ducmV2LnhtbFBLAQIUABQAAAAIAIdO&#10;4kA77qQ/XwIAAMYEAAAOAAAAAAAAAAEAIAAAACQBAABkcnMvZTJvRG9jLnhtbFBLBQYAAAAABgAG&#10;AFkBAAD1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50180" cy="8747125"/>
            <wp:effectExtent l="0" t="0" r="7620" b="635"/>
            <wp:docPr id="11" name="图片 11" descr="1686727119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867271191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874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5420" cy="8831580"/>
            <wp:effectExtent l="0" t="0" r="7620" b="7620"/>
            <wp:docPr id="12" name="图片 12" descr="1686727199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867271991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83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2405" cy="8739505"/>
            <wp:effectExtent l="0" t="0" r="635" b="8255"/>
            <wp:docPr id="13" name="图片 13" descr="1686727262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867272624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73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49545" cy="8853805"/>
            <wp:effectExtent l="0" t="0" r="8255" b="635"/>
            <wp:docPr id="14" name="图片 14" descr="1686727309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6867273090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885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3040" cy="8740140"/>
            <wp:effectExtent l="0" t="0" r="0" b="7620"/>
            <wp:docPr id="15" name="图片 15" descr="1686727354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68672735456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74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beforeLines="5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5121910" cy="8819515"/>
            <wp:effectExtent l="0" t="0" r="4445" b="13970"/>
            <wp:docPr id="16" name="图片 16" descr="1686727394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68672739458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21910" cy="881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beforeLines="5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附件2：</w:t>
      </w:r>
    </w:p>
    <w:tbl>
      <w:tblPr>
        <w:tblStyle w:val="4"/>
        <w:tblW w:w="142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379"/>
        <w:gridCol w:w="1427"/>
        <w:gridCol w:w="1079"/>
        <w:gridCol w:w="1008"/>
        <w:gridCol w:w="1152"/>
        <w:gridCol w:w="900"/>
        <w:gridCol w:w="756"/>
        <w:gridCol w:w="1080"/>
        <w:gridCol w:w="852"/>
        <w:gridCol w:w="1428"/>
        <w:gridCol w:w="1296"/>
        <w:gridCol w:w="1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245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2022-2023年度协会优秀工作者、优秀联络员和优秀通讯员推荐表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候选人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推荐优秀工作者（请打√）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推荐优秀联络员（请打√）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推荐优秀通讯员（请打√）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 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142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单位推荐意见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（  盖 章  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45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 1.请符合推荐范围和条件的协会工作者、联络员、通讯员，填写推荐表，经本单位同意，加盖公章推荐至我会。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2.请于2023年7月21日前，将推荐表excel版及盖章扫描件发送至电子邮箱azxhTLH@126.com，邮件标题注明单位全称。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45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69A248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2023-06-14T07:41:40Z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7DA801907666460AABAEDCE878FC1D08_12</vt:lpwstr>
  </property>
</Properties>
</file>