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insoku w:val="0"/>
        <w:overflowPunct w:val="0"/>
        <w:spacing w:before="59" w:beforeLines="0" w:afterLines="0"/>
        <w:rPr>
          <w:rFonts w:hint="eastAsia"/>
          <w:sz w:val="30"/>
          <w:szCs w:val="24"/>
        </w:rPr>
      </w:pPr>
      <w:r>
        <w:rPr>
          <w:rFonts w:hint="eastAsia" w:ascii="黑体" w:hAnsi="黑体" w:eastAsia="黑体" w:cs="黑体"/>
          <w:sz w:val="32"/>
          <w:szCs w:val="32"/>
        </w:rPr>
        <w:t>附件:</w:t>
      </w:r>
    </w:p>
    <w:p>
      <w:pPr>
        <w:pStyle w:val="2"/>
        <w:kinsoku w:val="0"/>
        <w:overflowPunct w:val="0"/>
        <w:spacing w:before="10" w:beforeLines="0" w:afterLines="0"/>
        <w:ind w:left="0"/>
        <w:rPr>
          <w:rFonts w:hint="eastAsia"/>
          <w:sz w:val="17"/>
          <w:szCs w:val="24"/>
        </w:rPr>
      </w:pPr>
    </w:p>
    <w:p>
      <w:pPr>
        <w:pStyle w:val="2"/>
        <w:kinsoku w:val="0"/>
        <w:overflowPunct w:val="0"/>
        <w:spacing w:before="8" w:beforeLines="0" w:afterLine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一级建造师继续教育培训报名回执表</w:t>
      </w:r>
    </w:p>
    <w:p>
      <w:pPr>
        <w:pStyle w:val="2"/>
        <w:tabs>
          <w:tab w:val="left" w:pos="8419"/>
          <w:tab w:val="left" w:pos="9019"/>
        </w:tabs>
        <w:kinsoku w:val="0"/>
        <w:overflowPunct w:val="0"/>
        <w:spacing w:before="124" w:beforeLines="0" w:afterLines="0"/>
        <w:ind w:left="60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填表日期：2021</w:t>
      </w:r>
      <w:r>
        <w:rPr>
          <w:rFonts w:hint="eastAsia"/>
          <w:spacing w:val="-60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年</w:t>
      </w:r>
      <w:r>
        <w:rPr>
          <w:rFonts w:hint="default" w:ascii="Times New Roman" w:hAnsi="Times New Roman" w:eastAsia="Times New Roman"/>
          <w:sz w:val="24"/>
          <w:szCs w:val="24"/>
          <w:u w:val="single"/>
        </w:rPr>
        <w:tab/>
      </w:r>
      <w:r>
        <w:rPr>
          <w:rFonts w:hint="eastAsia"/>
          <w:sz w:val="24"/>
          <w:szCs w:val="24"/>
        </w:rPr>
        <w:t>月</w:t>
      </w:r>
      <w:r>
        <w:rPr>
          <w:rFonts w:hint="default" w:ascii="Times New Roman" w:hAnsi="Times New Roman" w:eastAsia="Times New Roman"/>
          <w:sz w:val="24"/>
          <w:szCs w:val="24"/>
          <w:u w:val="single"/>
        </w:rPr>
        <w:tab/>
      </w:r>
      <w:r>
        <w:rPr>
          <w:rFonts w:hint="eastAsia"/>
          <w:sz w:val="24"/>
          <w:szCs w:val="24"/>
        </w:rPr>
        <w:t>日</w:t>
      </w:r>
    </w:p>
    <w:p>
      <w:pPr>
        <w:pStyle w:val="2"/>
        <w:tabs>
          <w:tab w:val="left" w:pos="8419"/>
          <w:tab w:val="left" w:pos="9019"/>
        </w:tabs>
        <w:kinsoku w:val="0"/>
        <w:overflowPunct w:val="0"/>
        <w:spacing w:before="124" w:beforeLines="0" w:afterLines="0"/>
        <w:ind w:left="6080"/>
        <w:rPr>
          <w:rFonts w:hint="eastAsia"/>
          <w:sz w:val="24"/>
          <w:szCs w:val="24"/>
        </w:rPr>
      </w:pPr>
    </w:p>
    <w:p>
      <w:pPr>
        <w:pStyle w:val="2"/>
        <w:kinsoku w:val="0"/>
        <w:overflowPunct w:val="0"/>
        <w:spacing w:before="9" w:beforeLines="0" w:afterLines="0"/>
        <w:ind w:left="0"/>
        <w:rPr>
          <w:rFonts w:hint="eastAsia"/>
          <w:sz w:val="2"/>
          <w:szCs w:val="24"/>
        </w:rPr>
      </w:pPr>
    </w:p>
    <w:tbl>
      <w:tblPr>
        <w:tblStyle w:val="3"/>
        <w:tblW w:w="0" w:type="auto"/>
        <w:tblInd w:w="2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8"/>
        <w:gridCol w:w="807"/>
        <w:gridCol w:w="1443"/>
        <w:gridCol w:w="1062"/>
        <w:gridCol w:w="840"/>
        <w:gridCol w:w="885"/>
        <w:gridCol w:w="1608"/>
        <w:gridCol w:w="20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66" w:beforeLines="0" w:afterLines="0"/>
              <w:ind w:left="111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30"/>
                <w:szCs w:val="24"/>
              </w:rPr>
              <w:t>聘用企业</w:t>
            </w:r>
          </w:p>
        </w:tc>
        <w:tc>
          <w:tcPr>
            <w:tcW w:w="87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66" w:beforeLines="0" w:afterLines="0"/>
              <w:ind w:left="111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30"/>
                <w:szCs w:val="24"/>
              </w:rPr>
              <w:t>单位地址</w:t>
            </w:r>
          </w:p>
        </w:tc>
        <w:tc>
          <w:tcPr>
            <w:tcW w:w="87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66" w:beforeLines="0" w:afterLines="0"/>
              <w:ind w:left="111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30"/>
                <w:szCs w:val="24"/>
              </w:rPr>
              <w:t>联 系</w:t>
            </w:r>
            <w:r>
              <w:rPr>
                <w:rFonts w:hint="eastAsia" w:ascii="仿宋" w:hAnsi="仿宋" w:eastAsia="仿宋"/>
                <w:b/>
                <w:spacing w:val="-4"/>
                <w:sz w:val="30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30"/>
                <w:szCs w:val="24"/>
              </w:rPr>
              <w:t>人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66" w:beforeLines="0" w:afterLines="0"/>
              <w:ind w:left="166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30"/>
                <w:szCs w:val="24"/>
              </w:rPr>
              <w:t>传真</w:t>
            </w: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tabs>
                <w:tab w:val="left" w:pos="897"/>
              </w:tabs>
              <w:kinsoku w:val="0"/>
              <w:overflowPunct w:val="0"/>
              <w:spacing w:before="66" w:beforeLines="0" w:afterLines="0"/>
              <w:ind w:left="294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w w:val="95"/>
                <w:sz w:val="30"/>
                <w:szCs w:val="24"/>
              </w:rPr>
              <w:t>手</w:t>
            </w:r>
            <w:r>
              <w:rPr>
                <w:rFonts w:hint="eastAsia" w:ascii="仿宋" w:hAnsi="仿宋" w:eastAsia="仿宋"/>
                <w:b/>
                <w:w w:val="95"/>
                <w:sz w:val="30"/>
                <w:szCs w:val="24"/>
              </w:rPr>
              <w:tab/>
            </w:r>
            <w:r>
              <w:rPr>
                <w:rFonts w:hint="eastAsia" w:ascii="仿宋" w:hAnsi="仿宋" w:eastAsia="仿宋"/>
                <w:b/>
                <w:sz w:val="30"/>
                <w:szCs w:val="24"/>
              </w:rPr>
              <w:t>机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exac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spacing w:before="170"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30"/>
                <w:szCs w:val="24"/>
              </w:rPr>
              <w:t>姓名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spacing w:before="170"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30"/>
                <w:szCs w:val="24"/>
              </w:rPr>
              <w:t>身份证号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spacing w:before="170" w:beforeLines="0" w:afterLines="0"/>
              <w:ind w:left="166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30"/>
                <w:szCs w:val="24"/>
              </w:rPr>
              <w:t>专业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spacing w:before="1" w:beforeLines="0" w:afterLines="0" w:line="400" w:lineRule="exact"/>
              <w:ind w:left="114" w:right="114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30"/>
                <w:szCs w:val="24"/>
              </w:rPr>
              <w:t>注册</w:t>
            </w:r>
            <w:r>
              <w:rPr>
                <w:rFonts w:hint="eastAsia" w:ascii="仿宋" w:hAnsi="仿宋" w:eastAsia="仿宋"/>
                <w:b/>
                <w:w w:val="99"/>
                <w:sz w:val="30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30"/>
                <w:szCs w:val="24"/>
              </w:rPr>
              <w:t>省份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spacing w:before="1" w:beforeLines="0" w:afterLines="0" w:line="400" w:lineRule="exact"/>
              <w:ind w:left="135" w:right="137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30"/>
                <w:szCs w:val="24"/>
              </w:rPr>
              <w:t>注册</w:t>
            </w:r>
            <w:r>
              <w:rPr>
                <w:rFonts w:hint="eastAsia" w:ascii="仿宋" w:hAnsi="仿宋" w:eastAsia="仿宋"/>
                <w:b/>
                <w:w w:val="99"/>
                <w:sz w:val="30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30"/>
                <w:szCs w:val="24"/>
              </w:rPr>
              <w:t>时间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spacing w:before="170" w:beforeLines="0" w:afterLines="0"/>
              <w:ind w:left="143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30"/>
                <w:szCs w:val="24"/>
              </w:rPr>
              <w:t>注册编号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 w:val="0"/>
              <w:overflowPunct w:val="0"/>
              <w:spacing w:before="170"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30"/>
                <w:szCs w:val="24"/>
              </w:rPr>
              <w:t>手机号码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</w:trPr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exact"/>
        </w:trPr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Lines="0" w:afterLines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5"/>
              <w:kinsoku w:val="0"/>
              <w:overflowPunct w:val="0"/>
              <w:spacing w:before="7" w:beforeLines="0" w:afterLines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pStyle w:val="5"/>
              <w:kinsoku w:val="0"/>
              <w:overflowPunct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指定收款单位</w:t>
            </w:r>
          </w:p>
        </w:tc>
        <w:tc>
          <w:tcPr>
            <w:tcW w:w="79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开户银行：中国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建设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银行股份有限公司鄂尔多斯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康巴什乌兰木伦街支行</w:t>
            </w:r>
          </w:p>
          <w:p>
            <w:pPr>
              <w:ind w:left="3080" w:hanging="2240" w:hangingChars="7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银行账户：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15050168665200000241</w:t>
            </w:r>
          </w:p>
          <w:p>
            <w:pPr>
              <w:pStyle w:val="5"/>
              <w:tabs>
                <w:tab w:val="left" w:pos="1608"/>
              </w:tabs>
              <w:kinsoku w:val="0"/>
              <w:overflowPunct w:val="0"/>
              <w:spacing w:before="13" w:beforeLines="0" w:afterLine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开户单位全称：鄂尔多斯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市建设职业培训学校</w:t>
            </w:r>
          </w:p>
        </w:tc>
      </w:tr>
    </w:tbl>
    <w:p>
      <w:pPr>
        <w:pStyle w:val="2"/>
        <w:kinsoku w:val="0"/>
        <w:overflowPunct w:val="0"/>
        <w:spacing w:before="0" w:beforeLines="0" w:afterLines="0" w:line="370" w:lineRule="exact"/>
        <w:ind w:left="780"/>
        <w:rPr>
          <w:rFonts w:hint="eastAsia" w:ascii="仿宋" w:hAnsi="仿宋" w:eastAsia="仿宋"/>
          <w:sz w:val="30"/>
          <w:szCs w:val="24"/>
        </w:rPr>
      </w:pPr>
      <w:r>
        <w:rPr>
          <w:rFonts w:hint="eastAsia" w:ascii="仿宋" w:hAnsi="仿宋" w:eastAsia="仿宋"/>
          <w:b/>
          <w:sz w:val="30"/>
          <w:szCs w:val="24"/>
        </w:rPr>
        <w:t>备注:</w:t>
      </w:r>
    </w:p>
    <w:p>
      <w:pPr>
        <w:pStyle w:val="2"/>
        <w:kinsoku w:val="0"/>
        <w:overflowPunct w:val="0"/>
        <w:spacing w:before="52" w:beforeLines="0" w:afterLines="0" w:line="360" w:lineRule="exact"/>
        <w:ind w:left="1126"/>
        <w:rPr>
          <w:rFonts w:hint="eastAsia" w:ascii="仿宋" w:hAnsi="仿宋" w:eastAsia="仿宋"/>
          <w:sz w:val="30"/>
          <w:szCs w:val="24"/>
        </w:rPr>
      </w:pPr>
      <w:r>
        <w:rPr>
          <w:rFonts w:hint="eastAsia" w:ascii="仿宋" w:hAnsi="仿宋" w:eastAsia="仿宋"/>
          <w:b/>
          <w:sz w:val="30"/>
          <w:szCs w:val="24"/>
        </w:rPr>
        <w:t>1.</w:t>
      </w:r>
      <w:r>
        <w:rPr>
          <w:rFonts w:hint="eastAsia" w:ascii="仿宋" w:hAnsi="仿宋" w:eastAsia="仿宋"/>
          <w:b/>
          <w:spacing w:val="28"/>
          <w:sz w:val="30"/>
          <w:szCs w:val="24"/>
        </w:rPr>
        <w:t xml:space="preserve"> </w:t>
      </w:r>
      <w:r>
        <w:rPr>
          <w:rFonts w:hint="eastAsia" w:ascii="仿宋" w:hAnsi="仿宋" w:eastAsia="仿宋"/>
          <w:b/>
          <w:sz w:val="30"/>
          <w:szCs w:val="24"/>
        </w:rPr>
        <w:t>请在报名后</w:t>
      </w:r>
      <w:r>
        <w:rPr>
          <w:rFonts w:hint="eastAsia" w:ascii="仿宋" w:hAnsi="仿宋" w:eastAsia="仿宋"/>
          <w:b/>
          <w:spacing w:val="-82"/>
          <w:sz w:val="30"/>
          <w:szCs w:val="24"/>
        </w:rPr>
        <w:t xml:space="preserve"> </w:t>
      </w:r>
      <w:r>
        <w:rPr>
          <w:rFonts w:hint="eastAsia" w:ascii="仿宋" w:hAnsi="仿宋" w:eastAsia="仿宋"/>
          <w:b/>
          <w:sz w:val="30"/>
          <w:szCs w:val="24"/>
        </w:rPr>
        <w:t>1-2</w:t>
      </w:r>
      <w:r>
        <w:rPr>
          <w:rFonts w:hint="eastAsia" w:ascii="仿宋" w:hAnsi="仿宋" w:eastAsia="仿宋"/>
          <w:b/>
          <w:spacing w:val="-80"/>
          <w:sz w:val="30"/>
          <w:szCs w:val="24"/>
        </w:rPr>
        <w:t xml:space="preserve"> </w:t>
      </w:r>
      <w:r>
        <w:rPr>
          <w:rFonts w:hint="eastAsia" w:ascii="仿宋" w:hAnsi="仿宋" w:eastAsia="仿宋"/>
          <w:b/>
          <w:spacing w:val="-6"/>
          <w:sz w:val="30"/>
          <w:szCs w:val="24"/>
        </w:rPr>
        <w:t>个工作日内，将培训费汇入指定帐号，以便及时</w:t>
      </w:r>
      <w:r>
        <w:rPr>
          <w:rFonts w:hint="eastAsia" w:ascii="仿宋" w:hAnsi="仿宋" w:eastAsia="仿宋"/>
          <w:b/>
          <w:sz w:val="30"/>
          <w:szCs w:val="24"/>
        </w:rPr>
        <w:t>确认您的当期参培资格。</w:t>
      </w:r>
    </w:p>
    <w:p>
      <w:pPr>
        <w:pStyle w:val="2"/>
        <w:kinsoku w:val="0"/>
        <w:overflowPunct w:val="0"/>
        <w:spacing w:before="0" w:beforeLines="0" w:afterLines="0" w:line="314" w:lineRule="exact"/>
        <w:ind w:left="1126"/>
        <w:rPr>
          <w:rFonts w:hint="eastAsia" w:ascii="仿宋" w:hAnsi="仿宋" w:eastAsia="仿宋"/>
          <w:sz w:val="30"/>
          <w:szCs w:val="24"/>
        </w:rPr>
      </w:pPr>
      <w:r>
        <w:rPr>
          <w:rFonts w:hint="eastAsia" w:ascii="仿宋" w:hAnsi="仿宋" w:eastAsia="仿宋"/>
          <w:b/>
          <w:sz w:val="30"/>
          <w:szCs w:val="24"/>
        </w:rPr>
        <w:t>2.</w:t>
      </w:r>
      <w:r>
        <w:rPr>
          <w:rFonts w:hint="eastAsia" w:ascii="仿宋" w:hAnsi="仿宋" w:eastAsia="仿宋"/>
          <w:b/>
          <w:spacing w:val="34"/>
          <w:sz w:val="30"/>
          <w:szCs w:val="24"/>
        </w:rPr>
        <w:t xml:space="preserve"> </w:t>
      </w:r>
      <w:r>
        <w:rPr>
          <w:rFonts w:hint="eastAsia" w:ascii="仿宋" w:hAnsi="仿宋" w:eastAsia="仿宋"/>
          <w:b/>
          <w:sz w:val="30"/>
          <w:szCs w:val="24"/>
        </w:rPr>
        <w:t>汇款时请注明“继续教育”字样及学员姓名。</w:t>
      </w:r>
    </w:p>
    <w:p>
      <w:pPr>
        <w:pStyle w:val="2"/>
        <w:kinsoku w:val="0"/>
        <w:overflowPunct w:val="0"/>
        <w:spacing w:before="0" w:beforeLines="0" w:afterLines="0" w:line="360" w:lineRule="exact"/>
        <w:ind w:left="1126"/>
        <w:rPr>
          <w:rFonts w:hint="eastAsia" w:ascii="仿宋" w:hAnsi="仿宋" w:eastAsia="仿宋"/>
          <w:spacing w:val="-11"/>
          <w:sz w:val="30"/>
          <w:szCs w:val="24"/>
        </w:rPr>
      </w:pPr>
      <w:r>
        <w:rPr>
          <w:rFonts w:hint="eastAsia" w:ascii="仿宋" w:hAnsi="仿宋" w:eastAsia="仿宋"/>
          <w:b/>
          <w:sz w:val="30"/>
          <w:szCs w:val="24"/>
        </w:rPr>
        <w:t>3.</w:t>
      </w:r>
      <w:r>
        <w:rPr>
          <w:rFonts w:hint="eastAsia" w:ascii="仿宋" w:hAnsi="仿宋" w:eastAsia="仿宋"/>
          <w:b/>
          <w:spacing w:val="32"/>
          <w:sz w:val="30"/>
          <w:szCs w:val="24"/>
        </w:rPr>
        <w:t xml:space="preserve"> </w:t>
      </w:r>
      <w:r>
        <w:rPr>
          <w:rFonts w:hint="eastAsia" w:ascii="仿宋" w:hAnsi="仿宋" w:eastAsia="仿宋"/>
          <w:b/>
          <w:sz w:val="30"/>
          <w:szCs w:val="24"/>
        </w:rPr>
        <w:t>提供电子版</w:t>
      </w:r>
      <w:r>
        <w:rPr>
          <w:rFonts w:hint="eastAsia" w:ascii="仿宋" w:hAnsi="仿宋" w:eastAsia="仿宋"/>
          <w:b/>
          <w:spacing w:val="-81"/>
          <w:sz w:val="30"/>
          <w:szCs w:val="24"/>
        </w:rPr>
        <w:t xml:space="preserve"> </w:t>
      </w:r>
      <w:r>
        <w:rPr>
          <w:rFonts w:hint="eastAsia" w:ascii="仿宋" w:hAnsi="仿宋" w:eastAsia="仿宋"/>
          <w:b/>
          <w:sz w:val="30"/>
          <w:szCs w:val="24"/>
        </w:rPr>
        <w:t>1</w:t>
      </w:r>
      <w:r>
        <w:rPr>
          <w:rFonts w:hint="eastAsia" w:ascii="仿宋" w:hAnsi="仿宋" w:eastAsia="仿宋"/>
          <w:b/>
          <w:spacing w:val="-78"/>
          <w:sz w:val="30"/>
          <w:szCs w:val="24"/>
        </w:rPr>
        <w:t xml:space="preserve"> </w:t>
      </w:r>
      <w:r>
        <w:rPr>
          <w:rFonts w:hint="eastAsia" w:ascii="仿宋" w:hAnsi="仿宋" w:eastAsia="仿宋"/>
          <w:b/>
          <w:spacing w:val="-4"/>
          <w:sz w:val="30"/>
          <w:szCs w:val="24"/>
        </w:rPr>
        <w:t>寸免冠照片、身份证正反面扫描件</w:t>
      </w:r>
      <w:r>
        <w:rPr>
          <w:rFonts w:hint="eastAsia" w:ascii="仿宋" w:hAnsi="仿宋" w:eastAsia="仿宋"/>
          <w:b/>
          <w:spacing w:val="-79"/>
          <w:sz w:val="30"/>
          <w:szCs w:val="24"/>
        </w:rPr>
        <w:t xml:space="preserve"> </w:t>
      </w:r>
      <w:r>
        <w:rPr>
          <w:rFonts w:hint="eastAsia" w:ascii="仿宋" w:hAnsi="仿宋" w:eastAsia="仿宋"/>
          <w:b/>
          <w:sz w:val="30"/>
          <w:szCs w:val="24"/>
        </w:rPr>
        <w:t>1</w:t>
      </w:r>
      <w:r>
        <w:rPr>
          <w:rFonts w:hint="eastAsia" w:ascii="仿宋" w:hAnsi="仿宋" w:eastAsia="仿宋"/>
          <w:b/>
          <w:spacing w:val="-80"/>
          <w:sz w:val="30"/>
          <w:szCs w:val="24"/>
        </w:rPr>
        <w:t xml:space="preserve"> </w:t>
      </w:r>
      <w:r>
        <w:rPr>
          <w:rFonts w:hint="eastAsia" w:ascii="仿宋" w:hAnsi="仿宋" w:eastAsia="仿宋"/>
          <w:b/>
          <w:spacing w:val="-11"/>
          <w:sz w:val="30"/>
          <w:szCs w:val="24"/>
        </w:rPr>
        <w:t>张、执业证书</w:t>
      </w:r>
    </w:p>
    <w:p>
      <w:pPr>
        <w:pStyle w:val="2"/>
        <w:kinsoku w:val="0"/>
        <w:overflowPunct w:val="0"/>
        <w:spacing w:before="0" w:beforeLines="0" w:afterLines="0" w:line="360" w:lineRule="exact"/>
        <w:ind w:left="1126"/>
        <w:rPr>
          <w:rFonts w:hint="eastAsia" w:ascii="仿宋" w:hAnsi="仿宋" w:eastAsia="仿宋"/>
          <w:sz w:val="30"/>
          <w:szCs w:val="24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30"/>
          <w:szCs w:val="24"/>
        </w:rPr>
        <w:t>扫描件</w:t>
      </w:r>
      <w:r>
        <w:rPr>
          <w:rFonts w:hint="eastAsia" w:ascii="仿宋" w:hAnsi="仿宋" w:eastAsia="仿宋"/>
          <w:b/>
          <w:spacing w:val="-78"/>
          <w:sz w:val="30"/>
          <w:szCs w:val="24"/>
        </w:rPr>
        <w:t xml:space="preserve"> </w:t>
      </w:r>
      <w:r>
        <w:rPr>
          <w:rFonts w:hint="eastAsia" w:ascii="仿宋" w:hAnsi="仿宋" w:eastAsia="仿宋"/>
          <w:b/>
          <w:sz w:val="30"/>
          <w:szCs w:val="24"/>
        </w:rPr>
        <w:t>1</w:t>
      </w:r>
      <w:r>
        <w:rPr>
          <w:rFonts w:hint="eastAsia" w:ascii="仿宋" w:hAnsi="仿宋" w:eastAsia="仿宋"/>
          <w:b/>
          <w:spacing w:val="-79"/>
          <w:sz w:val="30"/>
          <w:szCs w:val="24"/>
        </w:rPr>
        <w:t xml:space="preserve"> </w:t>
      </w:r>
      <w:r>
        <w:rPr>
          <w:rFonts w:hint="eastAsia" w:ascii="仿宋" w:hAnsi="仿宋" w:eastAsia="仿宋"/>
          <w:b/>
          <w:sz w:val="30"/>
          <w:szCs w:val="24"/>
        </w:rPr>
        <w:t>张。</w:t>
      </w:r>
    </w:p>
    <w:p>
      <w:pPr>
        <w:pStyle w:val="2"/>
        <w:kinsoku w:val="0"/>
        <w:overflowPunct w:val="0"/>
        <w:spacing w:before="0" w:beforeLines="0" w:afterLines="0" w:line="376" w:lineRule="exact"/>
        <w:ind w:left="1126"/>
        <w:rPr>
          <w:rFonts w:hint="eastAsia" w:ascii="仿宋" w:hAnsi="仿宋" w:eastAsia="仿宋"/>
          <w:sz w:val="30"/>
          <w:szCs w:val="24"/>
        </w:rPr>
      </w:pPr>
      <w:r>
        <w:rPr>
          <w:rFonts w:hint="eastAsia" w:ascii="仿宋" w:hAnsi="仿宋" w:eastAsia="仿宋"/>
          <w:b/>
          <w:sz w:val="30"/>
          <w:szCs w:val="24"/>
        </w:rPr>
        <w:t>4.</w:t>
      </w:r>
      <w:r>
        <w:rPr>
          <w:rFonts w:hint="eastAsia" w:ascii="仿宋" w:hAnsi="仿宋" w:eastAsia="仿宋"/>
          <w:b/>
          <w:spacing w:val="38"/>
          <w:sz w:val="30"/>
          <w:szCs w:val="24"/>
        </w:rPr>
        <w:t xml:space="preserve"> </w:t>
      </w:r>
      <w:r>
        <w:rPr>
          <w:rFonts w:hint="eastAsia" w:ascii="仿宋" w:hAnsi="仿宋" w:eastAsia="仿宋"/>
          <w:b/>
          <w:sz w:val="30"/>
          <w:szCs w:val="24"/>
        </w:rPr>
        <w:t>本表可复制</w:t>
      </w:r>
    </w:p>
    <w:p/>
    <w:sectPr>
      <w:pgSz w:w="11910" w:h="16840"/>
      <w:pgMar w:top="1580" w:right="760" w:bottom="280" w:left="580" w:header="720" w:footer="720" w:gutter="0"/>
      <w:lnNumType w:countBy="0" w:distance="360"/>
      <w:cols w:equalWidth="0" w:num="1">
        <w:col w:w="105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站酷文艺体">
    <w:panose1 w:val="02000603000000000000"/>
    <w:charset w:val="86"/>
    <w:family w:val="auto"/>
    <w:pitch w:val="default"/>
    <w:sig w:usb0="00000001" w:usb1="08000000" w:usb2="00000010" w:usb3="00000000" w:csb0="00040001" w:csb1="00000000"/>
  </w:font>
  <w:font w:name="喵喵奶糖">
    <w:panose1 w:val="02000503000000000000"/>
    <w:charset w:val="86"/>
    <w:family w:val="auto"/>
    <w:pitch w:val="default"/>
    <w:sig w:usb0="8000002F" w:usb1="084164FA" w:usb2="00000012" w:usb3="00000000" w:csb0="00040001" w:csb1="00000000"/>
  </w:font>
  <w:font w:name="方正大黑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0E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1"/>
    <w:pPr>
      <w:widowControl w:val="0"/>
      <w:autoSpaceDE w:val="0"/>
      <w:autoSpaceDN w:val="0"/>
      <w:adjustRightInd w:val="0"/>
      <w:spacing w:beforeLines="0" w:afterLines="0"/>
    </w:pPr>
    <w:rPr>
      <w:rFonts w:hint="default" w:ascii="Times New Roman" w:hAnsi="Times New Roman" w:eastAsia="宋体" w:cs="Times New Roman"/>
      <w:sz w:val="24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pPr>
      <w:spacing w:before="16" w:beforeLines="0" w:afterLines="0"/>
      <w:ind w:left="120"/>
    </w:pPr>
    <w:rPr>
      <w:rFonts w:hint="eastAsia" w:ascii="仿宋" w:hAnsi="仿宋" w:eastAsia="仿宋"/>
      <w:sz w:val="32"/>
      <w:szCs w:val="24"/>
    </w:rPr>
  </w:style>
  <w:style w:type="paragraph" w:customStyle="1" w:styleId="5">
    <w:name w:val="Table Paragraph"/>
    <w:basedOn w:val="1"/>
    <w:unhideWhenUsed/>
    <w:qFormat/>
    <w:uiPriority w:val="1"/>
    <w:pPr>
      <w:spacing w:beforeLines="0" w:afterLines="0"/>
    </w:pPr>
    <w:rPr>
      <w:rFonts w:hint="default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2021-10-25T07:38:50Z</dcterms:created>
  <dc:creator>lenovo-01</dc:creator>
  <cp:lastModifiedBy>协会小白 </cp:lastModifiedBy>
  <dcterms:modified xsi:type="dcterms:W3CDTF">2021-10-25T08:19:50Z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62252E8AFED54D938BE6A805B16CBBDB</vt:lpwstr>
  </property>
</Properties>
</file>